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97F1" w14:textId="77777777" w:rsidR="00D45CFD" w:rsidRDefault="00D45CFD" w:rsidP="00D45CFD">
      <w:pPr>
        <w:rPr>
          <w:rFonts w:ascii="Aptos Black" w:hAnsi="Aptos Black" w:cs="Arial"/>
          <w:b/>
          <w:bCs/>
          <w:color w:val="293476"/>
          <w:sz w:val="40"/>
          <w:szCs w:val="40"/>
        </w:rPr>
      </w:pPr>
      <w:bookmarkStart w:id="0" w:name="_Hlk147394999"/>
      <w:r>
        <w:rPr>
          <w:rFonts w:ascii="Aptos Black" w:hAnsi="Aptos Black" w:cs="Arial"/>
          <w:b/>
          <w:bCs/>
          <w:noProof/>
          <w:color w:val="293476"/>
          <w:sz w:val="40"/>
          <w:szCs w:val="40"/>
        </w:rPr>
        <w:drawing>
          <wp:inline distT="0" distB="0" distL="0" distR="0" wp14:anchorId="393DDF78" wp14:editId="734594DB">
            <wp:extent cx="1160780" cy="627276"/>
            <wp:effectExtent l="0" t="0" r="1270" b="1905"/>
            <wp:docPr id="5610573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12" cy="65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AD740" w14:textId="2FE343ED" w:rsidR="00D45CFD" w:rsidRPr="00EC6B53" w:rsidRDefault="00D45CFD" w:rsidP="00D45CFD">
      <w:pPr>
        <w:jc w:val="center"/>
        <w:rPr>
          <w:rFonts w:ascii="Aptos Black" w:hAnsi="Aptos Black" w:cs="Arial"/>
          <w:b/>
          <w:bCs/>
          <w:color w:val="293476"/>
          <w:sz w:val="40"/>
          <w:szCs w:val="40"/>
        </w:rPr>
      </w:pPr>
      <w:r w:rsidRPr="00EC6B53">
        <w:rPr>
          <w:rFonts w:ascii="Aptos Black" w:hAnsi="Aptos Black" w:cs="Arial"/>
          <w:b/>
          <w:bCs/>
          <w:color w:val="293476"/>
          <w:sz w:val="40"/>
          <w:szCs w:val="40"/>
        </w:rPr>
        <w:t>Convocation Budget Guide 2025</w:t>
      </w:r>
    </w:p>
    <w:p w14:paraId="2A60A857" w14:textId="77777777" w:rsidR="00D45CFD" w:rsidRPr="008831EA" w:rsidRDefault="00D45CFD" w:rsidP="00D45CFD">
      <w:pPr>
        <w:rPr>
          <w:rFonts w:cstheme="minorHAnsi"/>
          <w:b/>
          <w:bCs/>
          <w:sz w:val="20"/>
          <w:szCs w:val="20"/>
        </w:rPr>
      </w:pPr>
    </w:p>
    <w:p w14:paraId="5926CF45" w14:textId="77777777" w:rsidR="00D45CFD" w:rsidRPr="00EC6B53" w:rsidRDefault="00D45CFD" w:rsidP="00D45CFD">
      <w:pPr>
        <w:jc w:val="center"/>
        <w:rPr>
          <w:rFonts w:ascii="Aptos Black" w:hAnsi="Aptos Black" w:cs="Arial"/>
          <w:b/>
          <w:bCs/>
          <w:color w:val="00894A"/>
          <w:sz w:val="28"/>
          <w:szCs w:val="28"/>
        </w:rPr>
      </w:pPr>
      <w:r w:rsidRPr="00EC6B53">
        <w:rPr>
          <w:rFonts w:ascii="Aptos Black" w:hAnsi="Aptos Black" w:cs="Arial"/>
          <w:b/>
          <w:bCs/>
          <w:color w:val="00894A"/>
          <w:sz w:val="28"/>
          <w:szCs w:val="28"/>
        </w:rPr>
        <w:t>Come to the 2025 LEA Convocation</w:t>
      </w:r>
    </w:p>
    <w:p w14:paraId="40EA76B6" w14:textId="77777777" w:rsidR="00D45CFD" w:rsidRPr="00EC6B53" w:rsidRDefault="00D45CFD" w:rsidP="00D45CFD">
      <w:pPr>
        <w:jc w:val="center"/>
        <w:rPr>
          <w:rFonts w:ascii="Aptos Black" w:hAnsi="Aptos Black" w:cs="Arial"/>
          <w:b/>
          <w:bCs/>
          <w:color w:val="A21E21"/>
          <w:sz w:val="28"/>
          <w:szCs w:val="28"/>
        </w:rPr>
      </w:pPr>
      <w:bookmarkStart w:id="1" w:name="_Hlk147394726"/>
      <w:r w:rsidRPr="00EC6B53">
        <w:rPr>
          <w:rFonts w:ascii="Aptos Black" w:hAnsi="Aptos Black" w:cs="Arial"/>
          <w:b/>
          <w:bCs/>
          <w:color w:val="A21E21"/>
          <w:sz w:val="28"/>
          <w:szCs w:val="28"/>
        </w:rPr>
        <w:t>October 2–4, 2025</w:t>
      </w:r>
    </w:p>
    <w:p w14:paraId="7DD90C7D" w14:textId="77777777" w:rsidR="00D45CFD" w:rsidRPr="00EC6B53" w:rsidRDefault="00D45CFD" w:rsidP="00D45CFD">
      <w:pPr>
        <w:jc w:val="center"/>
        <w:rPr>
          <w:rFonts w:ascii="Aptos Black" w:hAnsi="Aptos Black" w:cs="Arial"/>
          <w:b/>
          <w:bCs/>
          <w:color w:val="A21E21"/>
          <w:sz w:val="28"/>
          <w:szCs w:val="28"/>
        </w:rPr>
      </w:pPr>
      <w:r w:rsidRPr="00EC6B53">
        <w:rPr>
          <w:rFonts w:ascii="Aptos Black" w:hAnsi="Aptos Black" w:cs="Arial"/>
          <w:b/>
          <w:bCs/>
          <w:color w:val="A21E21"/>
          <w:sz w:val="28"/>
          <w:szCs w:val="28"/>
        </w:rPr>
        <w:t>America’s Center</w:t>
      </w:r>
    </w:p>
    <w:p w14:paraId="0AC11897" w14:textId="77777777" w:rsidR="00D45CFD" w:rsidRPr="00EC6B53" w:rsidRDefault="00D45CFD" w:rsidP="00D45CFD">
      <w:pPr>
        <w:jc w:val="center"/>
        <w:rPr>
          <w:rFonts w:ascii="Aptos Black" w:hAnsi="Aptos Black" w:cs="Arial"/>
          <w:b/>
          <w:bCs/>
          <w:color w:val="A21E21"/>
          <w:sz w:val="28"/>
          <w:szCs w:val="28"/>
        </w:rPr>
      </w:pPr>
      <w:r w:rsidRPr="00EC6B53">
        <w:rPr>
          <w:rFonts w:ascii="Aptos Black" w:hAnsi="Aptos Black" w:cs="Arial"/>
          <w:b/>
          <w:bCs/>
          <w:color w:val="A21E21"/>
          <w:sz w:val="28"/>
          <w:szCs w:val="28"/>
        </w:rPr>
        <w:t>St. Louis, Missouri</w:t>
      </w:r>
    </w:p>
    <w:bookmarkEnd w:id="0"/>
    <w:bookmarkEnd w:id="1"/>
    <w:p w14:paraId="2CD91207" w14:textId="77777777" w:rsidR="00D45CFD" w:rsidRPr="0075201E" w:rsidRDefault="00D45CFD" w:rsidP="00D45CFD">
      <w:pPr>
        <w:rPr>
          <w:rFonts w:ascii="Arial" w:hAnsi="Arial" w:cs="Arial"/>
          <w:b/>
          <w:bCs/>
          <w:sz w:val="20"/>
          <w:szCs w:val="20"/>
        </w:rPr>
      </w:pPr>
    </w:p>
    <w:p w14:paraId="1E9560B9" w14:textId="77777777" w:rsidR="00D45CFD" w:rsidRPr="0075201E" w:rsidRDefault="00D45CFD" w:rsidP="00D45CFD">
      <w:pPr>
        <w:rPr>
          <w:rFonts w:ascii="Arial" w:hAnsi="Arial" w:cs="Arial"/>
          <w:b/>
          <w:bCs/>
          <w:sz w:val="20"/>
          <w:szCs w:val="20"/>
        </w:rPr>
      </w:pPr>
    </w:p>
    <w:p w14:paraId="63AC6C4D" w14:textId="77777777" w:rsidR="00D45CFD" w:rsidRPr="00D45CFD" w:rsidRDefault="00D45CFD" w:rsidP="00D45CFD">
      <w:pPr>
        <w:rPr>
          <w:rFonts w:ascii="Aptos Black" w:hAnsi="Aptos Black" w:cs="Arial"/>
          <w:color w:val="293476"/>
          <w:sz w:val="24"/>
          <w:szCs w:val="24"/>
        </w:rPr>
      </w:pPr>
      <w:r w:rsidRPr="00D45CFD">
        <w:rPr>
          <w:rFonts w:ascii="Aptos Black" w:hAnsi="Aptos Black" w:cs="Arial"/>
          <w:b/>
          <w:bCs/>
          <w:color w:val="293476"/>
          <w:sz w:val="24"/>
          <w:szCs w:val="24"/>
        </w:rPr>
        <w:t>Give Yourself a Head Start!</w:t>
      </w:r>
    </w:p>
    <w:p w14:paraId="68C3B0AB" w14:textId="77777777" w:rsidR="00D45CFD" w:rsidRPr="00C11002" w:rsidRDefault="00D45CFD" w:rsidP="00D45CFD">
      <w:pPr>
        <w:rPr>
          <w:rFonts w:cstheme="minorHAnsi"/>
        </w:rPr>
      </w:pPr>
      <w:r w:rsidRPr="00C11002">
        <w:rPr>
          <w:rFonts w:cstheme="minorHAnsi"/>
        </w:rPr>
        <w:t>The 15</w:t>
      </w:r>
      <w:r w:rsidRPr="00C11002">
        <w:rPr>
          <w:rFonts w:cstheme="minorHAnsi"/>
          <w:vertAlign w:val="superscript"/>
        </w:rPr>
        <w:t>th</w:t>
      </w:r>
      <w:r w:rsidRPr="00C11002">
        <w:rPr>
          <w:rFonts w:cstheme="minorHAnsi"/>
        </w:rPr>
        <w:t xml:space="preserve"> Triennial Lutheran Education Association Convocation is worth your professional development dollar. Here is important information to help you plan to attend.  </w:t>
      </w:r>
    </w:p>
    <w:p w14:paraId="365D8323" w14:textId="77777777" w:rsidR="00D45CFD" w:rsidRPr="0075201E" w:rsidRDefault="00D45CFD" w:rsidP="00D45CFD">
      <w:pPr>
        <w:rPr>
          <w:rFonts w:ascii="Arial" w:hAnsi="Arial" w:cs="Arial"/>
          <w:sz w:val="20"/>
          <w:szCs w:val="20"/>
        </w:rPr>
      </w:pPr>
    </w:p>
    <w:p w14:paraId="3C7CA896" w14:textId="77777777" w:rsidR="00D45CFD" w:rsidRPr="00D45CFD" w:rsidRDefault="00D45CFD" w:rsidP="00D45CFD">
      <w:pPr>
        <w:rPr>
          <w:rFonts w:ascii="Aptos Black" w:hAnsi="Aptos Black" w:cs="Arial"/>
          <w:color w:val="293476"/>
          <w:sz w:val="24"/>
          <w:szCs w:val="24"/>
        </w:rPr>
      </w:pPr>
      <w:r w:rsidRPr="00D45CFD">
        <w:rPr>
          <w:rFonts w:ascii="Aptos Black" w:hAnsi="Aptos Black" w:cs="Arial"/>
          <w:b/>
          <w:bCs/>
          <w:color w:val="293476"/>
          <w:sz w:val="24"/>
          <w:szCs w:val="24"/>
        </w:rPr>
        <w:t>Convocation Highlights</w:t>
      </w:r>
    </w:p>
    <w:p w14:paraId="155C584A" w14:textId="77777777" w:rsidR="00D45CFD" w:rsidRPr="00C11002" w:rsidRDefault="00D45CFD" w:rsidP="00D45CFD">
      <w:pPr>
        <w:pStyle w:val="Level1"/>
        <w:numPr>
          <w:ilvl w:val="0"/>
          <w:numId w:val="10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C11002">
        <w:rPr>
          <w:rFonts w:asciiTheme="minorHAnsi" w:hAnsiTheme="minorHAnsi" w:cstheme="minorHAnsi"/>
          <w:sz w:val="22"/>
          <w:szCs w:val="22"/>
        </w:rPr>
        <w:t>More than 3,000 Lutheran educators at all levels in attendance</w:t>
      </w:r>
    </w:p>
    <w:p w14:paraId="12B3C18A" w14:textId="77777777" w:rsidR="00D45CFD" w:rsidRPr="00C11002" w:rsidRDefault="00D45CFD" w:rsidP="00D45CFD">
      <w:pPr>
        <w:pStyle w:val="Level1"/>
        <w:numPr>
          <w:ilvl w:val="0"/>
          <w:numId w:val="10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C11002">
        <w:rPr>
          <w:rFonts w:asciiTheme="minorHAnsi" w:hAnsiTheme="minorHAnsi" w:cstheme="minorHAnsi"/>
          <w:sz w:val="22"/>
          <w:szCs w:val="22"/>
        </w:rPr>
        <w:t>Worship and Bible study</w:t>
      </w:r>
    </w:p>
    <w:p w14:paraId="15147685" w14:textId="77777777" w:rsidR="00D45CFD" w:rsidRPr="00C11002" w:rsidRDefault="00D45CFD" w:rsidP="00D45CFD">
      <w:pPr>
        <w:pStyle w:val="Level1"/>
        <w:numPr>
          <w:ilvl w:val="0"/>
          <w:numId w:val="10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C11002">
        <w:rPr>
          <w:rFonts w:asciiTheme="minorHAnsi" w:hAnsiTheme="minorHAnsi" w:cstheme="minorHAnsi"/>
          <w:sz w:val="22"/>
          <w:szCs w:val="22"/>
        </w:rPr>
        <w:t>More than 175 sectionals on a wide range of topics</w:t>
      </w:r>
    </w:p>
    <w:p w14:paraId="4D13864F" w14:textId="77777777" w:rsidR="00D45CFD" w:rsidRPr="00C11002" w:rsidRDefault="00D45CFD" w:rsidP="00D45CFD">
      <w:pPr>
        <w:pStyle w:val="Level1"/>
        <w:numPr>
          <w:ilvl w:val="0"/>
          <w:numId w:val="10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C11002">
        <w:rPr>
          <w:rFonts w:asciiTheme="minorHAnsi" w:hAnsiTheme="minorHAnsi" w:cstheme="minorHAnsi"/>
          <w:sz w:val="22"/>
          <w:szCs w:val="22"/>
        </w:rPr>
        <w:t>Banquets, fellowship, entertainment</w:t>
      </w:r>
    </w:p>
    <w:p w14:paraId="0114752C" w14:textId="77777777" w:rsidR="00D45CFD" w:rsidRPr="00C11002" w:rsidRDefault="00D45CFD" w:rsidP="00D45CFD">
      <w:pPr>
        <w:pStyle w:val="Level1"/>
        <w:numPr>
          <w:ilvl w:val="0"/>
          <w:numId w:val="10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C11002">
        <w:rPr>
          <w:rFonts w:asciiTheme="minorHAnsi" w:hAnsiTheme="minorHAnsi" w:cstheme="minorHAnsi"/>
          <w:sz w:val="22"/>
          <w:szCs w:val="22"/>
        </w:rPr>
        <w:t>More than 100 exhibitors</w:t>
      </w:r>
    </w:p>
    <w:p w14:paraId="08DFBEC0" w14:textId="77777777" w:rsidR="00D45CFD" w:rsidRPr="0075201E" w:rsidRDefault="00D45CFD" w:rsidP="00D45CFD">
      <w:pPr>
        <w:rPr>
          <w:rFonts w:ascii="Arial" w:hAnsi="Arial" w:cs="Arial"/>
          <w:sz w:val="20"/>
          <w:szCs w:val="20"/>
        </w:rPr>
      </w:pPr>
    </w:p>
    <w:p w14:paraId="0AA59436" w14:textId="77777777" w:rsidR="00D45CFD" w:rsidRPr="00D45CFD" w:rsidRDefault="00D45CFD" w:rsidP="00D45CFD">
      <w:pPr>
        <w:rPr>
          <w:rFonts w:ascii="Aptos Black" w:hAnsi="Aptos Black" w:cs="Arial"/>
          <w:b/>
          <w:bCs/>
          <w:color w:val="293476"/>
          <w:sz w:val="24"/>
          <w:szCs w:val="24"/>
        </w:rPr>
      </w:pPr>
      <w:r w:rsidRPr="00D45CFD">
        <w:rPr>
          <w:rFonts w:ascii="Aptos Black" w:hAnsi="Aptos Black" w:cs="Arial"/>
          <w:b/>
          <w:bCs/>
          <w:color w:val="293476"/>
          <w:sz w:val="24"/>
          <w:szCs w:val="24"/>
        </w:rPr>
        <w:t>Register Early to Save Money!</w:t>
      </w:r>
    </w:p>
    <w:p w14:paraId="0D338D09" w14:textId="77777777" w:rsidR="00D45CFD" w:rsidRPr="00C11002" w:rsidRDefault="00D45CFD" w:rsidP="00D45CFD">
      <w:pPr>
        <w:rPr>
          <w:rFonts w:cstheme="minorHAnsi"/>
        </w:rPr>
      </w:pPr>
      <w:r w:rsidRPr="00C11002">
        <w:rPr>
          <w:rFonts w:cstheme="minorHAnsi"/>
        </w:rPr>
        <w:t xml:space="preserve">The registration fees are per person and include a banquet, sectionals, keynotes, and entry into the exhibit hall. </w:t>
      </w:r>
      <w:hyperlink r:id="rId7" w:history="1">
        <w:r w:rsidRPr="00FC7A0B">
          <w:rPr>
            <w:rStyle w:val="Hyperlink"/>
            <w:rFonts w:cstheme="minorHAnsi"/>
            <w:color w:val="2F5496" w:themeColor="accent1" w:themeShade="BF"/>
          </w:rPr>
          <w:t>See the Convocation website</w:t>
        </w:r>
      </w:hyperlink>
      <w:r w:rsidRPr="00C11002">
        <w:rPr>
          <w:rFonts w:cstheme="minorHAnsi"/>
        </w:rPr>
        <w:t xml:space="preserve"> for additional information. </w:t>
      </w:r>
    </w:p>
    <w:p w14:paraId="0DB650F3" w14:textId="77777777" w:rsidR="00D45CFD" w:rsidRPr="0075201E" w:rsidRDefault="00D45CFD" w:rsidP="00D45CFD">
      <w:pPr>
        <w:tabs>
          <w:tab w:val="left" w:pos="-1440"/>
        </w:tabs>
        <w:ind w:left="6480" w:hanging="6480"/>
        <w:rPr>
          <w:rFonts w:ascii="Arial" w:hAnsi="Arial" w:cs="Arial"/>
          <w:sz w:val="20"/>
          <w:szCs w:val="20"/>
        </w:rPr>
      </w:pPr>
    </w:p>
    <w:p w14:paraId="264C3EBA" w14:textId="77777777" w:rsidR="00D45CFD" w:rsidRPr="00D45CFD" w:rsidRDefault="00D45CFD" w:rsidP="00D45CFD">
      <w:pPr>
        <w:rPr>
          <w:rFonts w:ascii="Aptos Black" w:hAnsi="Aptos Black" w:cs="Arial"/>
          <w:b/>
          <w:color w:val="293476"/>
          <w:sz w:val="24"/>
          <w:szCs w:val="24"/>
        </w:rPr>
      </w:pPr>
      <w:r w:rsidRPr="00D45CFD">
        <w:rPr>
          <w:rFonts w:ascii="Aptos Black" w:hAnsi="Aptos Black" w:cs="Arial"/>
          <w:b/>
          <w:color w:val="293476"/>
          <w:sz w:val="24"/>
          <w:szCs w:val="24"/>
        </w:rPr>
        <w:t>Registration Rates for 2025 Convocation</w:t>
      </w:r>
    </w:p>
    <w:p w14:paraId="560F297E" w14:textId="77777777" w:rsidR="00D45CFD" w:rsidRPr="0075201E" w:rsidRDefault="00D45CFD" w:rsidP="00D45CF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45CFD" w:rsidRPr="0075201E" w14:paraId="19F44D98" w14:textId="77777777" w:rsidTr="00C9436B">
        <w:tc>
          <w:tcPr>
            <w:tcW w:w="2394" w:type="dxa"/>
          </w:tcPr>
          <w:p w14:paraId="1EB7A6A6" w14:textId="77777777" w:rsidR="00D45CFD" w:rsidRPr="00C11002" w:rsidRDefault="00D45CFD" w:rsidP="00C9436B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0680DE43" w14:textId="77777777" w:rsidR="00D45CFD" w:rsidRPr="00C11002" w:rsidRDefault="00D45CFD" w:rsidP="00C9436B">
            <w:pPr>
              <w:jc w:val="center"/>
              <w:rPr>
                <w:rFonts w:cstheme="minorHAnsi"/>
                <w:b/>
                <w:bCs/>
                <w:color w:val="A21E21"/>
              </w:rPr>
            </w:pPr>
            <w:r w:rsidRPr="00C11002">
              <w:rPr>
                <w:rFonts w:cstheme="minorHAnsi"/>
                <w:b/>
                <w:bCs/>
                <w:color w:val="A21E21"/>
              </w:rPr>
              <w:t>Best Value Rate</w:t>
            </w:r>
          </w:p>
          <w:p w14:paraId="18DB6D69" w14:textId="7810C080" w:rsidR="00D45CFD" w:rsidRPr="00C11002" w:rsidRDefault="00D45CFD" w:rsidP="00C9436B">
            <w:pPr>
              <w:jc w:val="center"/>
              <w:rPr>
                <w:rFonts w:cstheme="minorHAnsi"/>
                <w:b/>
                <w:bCs/>
              </w:rPr>
            </w:pPr>
            <w:r w:rsidRPr="00C11002">
              <w:rPr>
                <w:rFonts w:cstheme="minorHAnsi"/>
                <w:b/>
                <w:bCs/>
                <w:color w:val="A21E21"/>
              </w:rPr>
              <w:t>Expires June 1, 202</w:t>
            </w:r>
            <w:r w:rsidR="008F08BE">
              <w:rPr>
                <w:rFonts w:cstheme="minorHAnsi"/>
                <w:b/>
                <w:bCs/>
                <w:color w:val="A21E21"/>
              </w:rPr>
              <w:t>5</w:t>
            </w:r>
          </w:p>
        </w:tc>
        <w:tc>
          <w:tcPr>
            <w:tcW w:w="2394" w:type="dxa"/>
          </w:tcPr>
          <w:p w14:paraId="35010A0B" w14:textId="77777777" w:rsidR="00D45CFD" w:rsidRPr="00C11002" w:rsidRDefault="00D45CFD" w:rsidP="00C9436B">
            <w:pPr>
              <w:jc w:val="center"/>
              <w:rPr>
                <w:rFonts w:cstheme="minorHAnsi"/>
                <w:b/>
                <w:bCs/>
                <w:color w:val="A21E21"/>
              </w:rPr>
            </w:pPr>
            <w:r w:rsidRPr="00C11002">
              <w:rPr>
                <w:rFonts w:cstheme="minorHAnsi"/>
                <w:b/>
                <w:bCs/>
                <w:color w:val="A21E21"/>
              </w:rPr>
              <w:t>Early Bird Rate</w:t>
            </w:r>
          </w:p>
          <w:p w14:paraId="03EB2AFB" w14:textId="1DB056DE" w:rsidR="00D45CFD" w:rsidRPr="00C11002" w:rsidRDefault="00D45CFD" w:rsidP="00C9436B">
            <w:pPr>
              <w:jc w:val="center"/>
              <w:rPr>
                <w:rFonts w:cstheme="minorHAnsi"/>
                <w:b/>
                <w:bCs/>
              </w:rPr>
            </w:pPr>
            <w:r w:rsidRPr="00C11002">
              <w:rPr>
                <w:rFonts w:cstheme="minorHAnsi"/>
                <w:b/>
                <w:bCs/>
                <w:color w:val="A21E21"/>
              </w:rPr>
              <w:t>Expires Sept. 1, 202</w:t>
            </w:r>
            <w:r w:rsidR="008F08BE">
              <w:rPr>
                <w:rFonts w:cstheme="minorHAnsi"/>
                <w:b/>
                <w:bCs/>
                <w:color w:val="A21E21"/>
              </w:rPr>
              <w:t>5</w:t>
            </w:r>
          </w:p>
        </w:tc>
        <w:tc>
          <w:tcPr>
            <w:tcW w:w="2394" w:type="dxa"/>
          </w:tcPr>
          <w:p w14:paraId="6FDC90A2" w14:textId="77777777" w:rsidR="00D45CFD" w:rsidRPr="00C11002" w:rsidRDefault="00D45CFD" w:rsidP="00C9436B">
            <w:pPr>
              <w:jc w:val="center"/>
              <w:rPr>
                <w:rFonts w:cstheme="minorHAnsi"/>
                <w:b/>
                <w:bCs/>
                <w:color w:val="A21E21"/>
              </w:rPr>
            </w:pPr>
            <w:r w:rsidRPr="00C11002">
              <w:rPr>
                <w:rFonts w:cstheme="minorHAnsi"/>
                <w:b/>
                <w:bCs/>
                <w:color w:val="A21E21"/>
              </w:rPr>
              <w:t xml:space="preserve">After </w:t>
            </w:r>
          </w:p>
          <w:p w14:paraId="7BA5928E" w14:textId="77777777" w:rsidR="00D45CFD" w:rsidRPr="00C11002" w:rsidRDefault="00D45CFD" w:rsidP="00C9436B">
            <w:pPr>
              <w:jc w:val="center"/>
              <w:rPr>
                <w:rFonts w:cstheme="minorHAnsi"/>
                <w:b/>
                <w:bCs/>
              </w:rPr>
            </w:pPr>
            <w:r w:rsidRPr="00C11002">
              <w:rPr>
                <w:rFonts w:cstheme="minorHAnsi"/>
                <w:b/>
                <w:bCs/>
                <w:color w:val="A21E21"/>
              </w:rPr>
              <w:t>Sept. 1, 2025</w:t>
            </w:r>
          </w:p>
        </w:tc>
      </w:tr>
      <w:tr w:rsidR="00D45CFD" w:rsidRPr="0075201E" w14:paraId="622D197D" w14:textId="77777777" w:rsidTr="00C9436B">
        <w:tc>
          <w:tcPr>
            <w:tcW w:w="2394" w:type="dxa"/>
          </w:tcPr>
          <w:p w14:paraId="4C518B5F" w14:textId="77777777" w:rsidR="00D45CFD" w:rsidRPr="00C11002" w:rsidRDefault="00D45CFD" w:rsidP="00C9436B">
            <w:pPr>
              <w:rPr>
                <w:rFonts w:cstheme="minorHAnsi"/>
                <w:b/>
                <w:color w:val="A21E21"/>
              </w:rPr>
            </w:pPr>
            <w:r w:rsidRPr="00C11002">
              <w:rPr>
                <w:rFonts w:cstheme="minorHAnsi"/>
                <w:b/>
                <w:color w:val="A21E21"/>
              </w:rPr>
              <w:t>Member</w:t>
            </w:r>
          </w:p>
        </w:tc>
        <w:tc>
          <w:tcPr>
            <w:tcW w:w="2394" w:type="dxa"/>
          </w:tcPr>
          <w:p w14:paraId="6F5C9C77" w14:textId="01E6149B" w:rsidR="00D45CFD" w:rsidRPr="00C11002" w:rsidRDefault="009D18DA" w:rsidP="00C943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2394" w:type="dxa"/>
          </w:tcPr>
          <w:p w14:paraId="4EEB8315" w14:textId="3D2AAB73" w:rsidR="00D45CFD" w:rsidRPr="00C11002" w:rsidRDefault="009D18DA" w:rsidP="00C943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375</w:t>
            </w:r>
          </w:p>
        </w:tc>
        <w:tc>
          <w:tcPr>
            <w:tcW w:w="2394" w:type="dxa"/>
          </w:tcPr>
          <w:p w14:paraId="3C108E3A" w14:textId="1B7E1B62" w:rsidR="00D45CFD" w:rsidRPr="00C11002" w:rsidRDefault="009D18DA" w:rsidP="00C943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425</w:t>
            </w:r>
          </w:p>
        </w:tc>
      </w:tr>
      <w:tr w:rsidR="00D45CFD" w:rsidRPr="0075201E" w14:paraId="49AD7CC1" w14:textId="77777777" w:rsidTr="00C9436B">
        <w:tc>
          <w:tcPr>
            <w:tcW w:w="2394" w:type="dxa"/>
          </w:tcPr>
          <w:p w14:paraId="7737C91E" w14:textId="59522F1A" w:rsidR="00D45CFD" w:rsidRPr="00C11002" w:rsidRDefault="00D45CFD" w:rsidP="00C9436B">
            <w:pPr>
              <w:rPr>
                <w:rFonts w:cstheme="minorHAnsi"/>
                <w:bCs/>
                <w:color w:val="A21E21"/>
                <w:highlight w:val="yellow"/>
              </w:rPr>
            </w:pPr>
            <w:r w:rsidRPr="00C11002">
              <w:rPr>
                <w:rFonts w:cstheme="minorHAnsi"/>
                <w:color w:val="A21E21"/>
              </w:rPr>
              <w:t>Non-</w:t>
            </w:r>
            <w:r w:rsidR="009D18DA">
              <w:rPr>
                <w:rFonts w:cstheme="minorHAnsi"/>
                <w:color w:val="A21E21"/>
              </w:rPr>
              <w:t>M</w:t>
            </w:r>
            <w:r w:rsidRPr="00C11002">
              <w:rPr>
                <w:rFonts w:cstheme="minorHAnsi"/>
                <w:color w:val="A21E21"/>
              </w:rPr>
              <w:t>ember</w:t>
            </w:r>
          </w:p>
        </w:tc>
        <w:tc>
          <w:tcPr>
            <w:tcW w:w="2394" w:type="dxa"/>
          </w:tcPr>
          <w:p w14:paraId="322B75A4" w14:textId="2B0347CD" w:rsidR="00D45CFD" w:rsidRPr="009D18DA" w:rsidRDefault="009D18DA" w:rsidP="00C9436B">
            <w:pPr>
              <w:jc w:val="center"/>
              <w:rPr>
                <w:rFonts w:cstheme="minorHAnsi"/>
                <w:bCs/>
              </w:rPr>
            </w:pPr>
            <w:r w:rsidRPr="009D18DA">
              <w:rPr>
                <w:rFonts w:cstheme="minorHAnsi"/>
                <w:bCs/>
              </w:rPr>
              <w:t>500</w:t>
            </w:r>
          </w:p>
        </w:tc>
        <w:tc>
          <w:tcPr>
            <w:tcW w:w="2394" w:type="dxa"/>
          </w:tcPr>
          <w:p w14:paraId="484CE43A" w14:textId="331635B8" w:rsidR="00D45CFD" w:rsidRPr="009D18DA" w:rsidRDefault="009D18DA" w:rsidP="00C9436B">
            <w:pPr>
              <w:jc w:val="center"/>
              <w:rPr>
                <w:rFonts w:cstheme="minorHAnsi"/>
                <w:bCs/>
              </w:rPr>
            </w:pPr>
            <w:r w:rsidRPr="009D18DA">
              <w:rPr>
                <w:rFonts w:cstheme="minorHAnsi"/>
                <w:bCs/>
              </w:rPr>
              <w:t>515</w:t>
            </w:r>
          </w:p>
        </w:tc>
        <w:tc>
          <w:tcPr>
            <w:tcW w:w="2394" w:type="dxa"/>
          </w:tcPr>
          <w:p w14:paraId="48DC6222" w14:textId="0FEBCA9F" w:rsidR="00D45CFD" w:rsidRPr="009D18DA" w:rsidRDefault="009D18DA" w:rsidP="00C9436B">
            <w:pPr>
              <w:jc w:val="center"/>
              <w:rPr>
                <w:rFonts w:cstheme="minorHAnsi"/>
                <w:bCs/>
              </w:rPr>
            </w:pPr>
            <w:r w:rsidRPr="009D18DA">
              <w:rPr>
                <w:rFonts w:cstheme="minorHAnsi"/>
                <w:bCs/>
              </w:rPr>
              <w:t>565</w:t>
            </w:r>
          </w:p>
        </w:tc>
      </w:tr>
      <w:tr w:rsidR="00D45CFD" w:rsidRPr="0075201E" w14:paraId="7DFEE3A3" w14:textId="77777777" w:rsidTr="00C9436B">
        <w:tc>
          <w:tcPr>
            <w:tcW w:w="2394" w:type="dxa"/>
          </w:tcPr>
          <w:p w14:paraId="1F97E01E" w14:textId="7DAC19F4" w:rsidR="00D45CFD" w:rsidRPr="00C11002" w:rsidRDefault="00D45CFD" w:rsidP="00C9436B">
            <w:pPr>
              <w:rPr>
                <w:rFonts w:cstheme="minorHAnsi"/>
                <w:color w:val="A21E21"/>
              </w:rPr>
            </w:pPr>
            <w:r w:rsidRPr="00C11002">
              <w:rPr>
                <w:rFonts w:cstheme="minorHAnsi"/>
                <w:color w:val="A21E21"/>
              </w:rPr>
              <w:t xml:space="preserve">Emeriti </w:t>
            </w:r>
            <w:r w:rsidR="009D18DA">
              <w:rPr>
                <w:rFonts w:cstheme="minorHAnsi"/>
                <w:color w:val="A21E21"/>
              </w:rPr>
              <w:t>M</w:t>
            </w:r>
            <w:r w:rsidRPr="00C11002">
              <w:rPr>
                <w:rFonts w:cstheme="minorHAnsi"/>
                <w:color w:val="A21E21"/>
              </w:rPr>
              <w:t>ember</w:t>
            </w:r>
          </w:p>
        </w:tc>
        <w:tc>
          <w:tcPr>
            <w:tcW w:w="2394" w:type="dxa"/>
          </w:tcPr>
          <w:p w14:paraId="207D96DF" w14:textId="5849AACF" w:rsidR="00D45CFD" w:rsidRPr="00C11002" w:rsidRDefault="009D18DA" w:rsidP="00C943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310</w:t>
            </w:r>
          </w:p>
        </w:tc>
        <w:tc>
          <w:tcPr>
            <w:tcW w:w="2394" w:type="dxa"/>
          </w:tcPr>
          <w:p w14:paraId="0D11B6CA" w14:textId="46C1074A" w:rsidR="00D45CFD" w:rsidRPr="00C11002" w:rsidRDefault="009D18DA" w:rsidP="00C943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325</w:t>
            </w:r>
          </w:p>
        </w:tc>
        <w:tc>
          <w:tcPr>
            <w:tcW w:w="2394" w:type="dxa"/>
          </w:tcPr>
          <w:p w14:paraId="7B9E2BAF" w14:textId="4C7B6EF6" w:rsidR="00D45CFD" w:rsidRPr="00C11002" w:rsidRDefault="009D18DA" w:rsidP="00C943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375</w:t>
            </w:r>
          </w:p>
        </w:tc>
      </w:tr>
      <w:tr w:rsidR="00D45CFD" w:rsidRPr="0075201E" w14:paraId="0CFCBE9E" w14:textId="77777777" w:rsidTr="00C9436B">
        <w:tc>
          <w:tcPr>
            <w:tcW w:w="2394" w:type="dxa"/>
          </w:tcPr>
          <w:p w14:paraId="366FE937" w14:textId="6EC7279A" w:rsidR="00D45CFD" w:rsidRPr="00C11002" w:rsidRDefault="00D45CFD" w:rsidP="00C9436B">
            <w:pPr>
              <w:rPr>
                <w:rFonts w:cstheme="minorHAnsi"/>
                <w:color w:val="A21E21"/>
              </w:rPr>
            </w:pPr>
            <w:r w:rsidRPr="00C11002">
              <w:rPr>
                <w:rFonts w:cstheme="minorHAnsi"/>
                <w:color w:val="A21E21"/>
              </w:rPr>
              <w:t xml:space="preserve">Emeriti </w:t>
            </w:r>
            <w:r w:rsidR="009D18DA">
              <w:rPr>
                <w:rFonts w:cstheme="minorHAnsi"/>
                <w:color w:val="A21E21"/>
              </w:rPr>
              <w:t>Non-</w:t>
            </w:r>
            <w:r w:rsidRPr="00C11002">
              <w:rPr>
                <w:rFonts w:cstheme="minorHAnsi"/>
                <w:color w:val="A21E21"/>
              </w:rPr>
              <w:t>Member</w:t>
            </w:r>
          </w:p>
        </w:tc>
        <w:tc>
          <w:tcPr>
            <w:tcW w:w="2394" w:type="dxa"/>
          </w:tcPr>
          <w:p w14:paraId="7E52A656" w14:textId="54F4631B" w:rsidR="00D45CFD" w:rsidRPr="00C11002" w:rsidRDefault="009D18DA" w:rsidP="00C943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370</w:t>
            </w:r>
          </w:p>
        </w:tc>
        <w:tc>
          <w:tcPr>
            <w:tcW w:w="2394" w:type="dxa"/>
          </w:tcPr>
          <w:p w14:paraId="43C43CC2" w14:textId="1A063D39" w:rsidR="00D45CFD" w:rsidRPr="00C11002" w:rsidRDefault="009D18DA" w:rsidP="00C943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385</w:t>
            </w:r>
          </w:p>
        </w:tc>
        <w:tc>
          <w:tcPr>
            <w:tcW w:w="2394" w:type="dxa"/>
          </w:tcPr>
          <w:p w14:paraId="5A5BC0B5" w14:textId="315174A0" w:rsidR="00D45CFD" w:rsidRPr="00C11002" w:rsidRDefault="009D18DA" w:rsidP="00C943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435</w:t>
            </w:r>
          </w:p>
        </w:tc>
      </w:tr>
      <w:tr w:rsidR="00D45CFD" w:rsidRPr="0075201E" w14:paraId="2BB2E99B" w14:textId="77777777" w:rsidTr="00C9436B">
        <w:tc>
          <w:tcPr>
            <w:tcW w:w="2394" w:type="dxa"/>
          </w:tcPr>
          <w:p w14:paraId="5729653A" w14:textId="2FD1DCF0" w:rsidR="00D45CFD" w:rsidRPr="00C11002" w:rsidRDefault="00D45CFD" w:rsidP="00C9436B">
            <w:pPr>
              <w:rPr>
                <w:rFonts w:cstheme="minorHAnsi"/>
                <w:color w:val="A21E21"/>
              </w:rPr>
            </w:pPr>
            <w:r w:rsidRPr="00C11002">
              <w:rPr>
                <w:rFonts w:cstheme="minorHAnsi"/>
                <w:color w:val="A21E21"/>
              </w:rPr>
              <w:t>Student</w:t>
            </w:r>
            <w:r w:rsidR="009D18DA">
              <w:rPr>
                <w:rFonts w:cstheme="minorHAnsi"/>
                <w:color w:val="A21E21"/>
              </w:rPr>
              <w:t xml:space="preserve"> Member</w:t>
            </w:r>
          </w:p>
        </w:tc>
        <w:tc>
          <w:tcPr>
            <w:tcW w:w="2394" w:type="dxa"/>
          </w:tcPr>
          <w:p w14:paraId="6A1D33E4" w14:textId="628DA7F9" w:rsidR="00D45CFD" w:rsidRPr="00C11002" w:rsidRDefault="009D18DA" w:rsidP="00C943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260</w:t>
            </w:r>
          </w:p>
        </w:tc>
        <w:tc>
          <w:tcPr>
            <w:tcW w:w="2394" w:type="dxa"/>
          </w:tcPr>
          <w:p w14:paraId="7D5C9927" w14:textId="2F7CE083" w:rsidR="00D45CFD" w:rsidRPr="00C11002" w:rsidRDefault="009D18DA" w:rsidP="00C943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275</w:t>
            </w:r>
          </w:p>
        </w:tc>
        <w:tc>
          <w:tcPr>
            <w:tcW w:w="2394" w:type="dxa"/>
          </w:tcPr>
          <w:p w14:paraId="646C5983" w14:textId="1E773ACE" w:rsidR="00D45CFD" w:rsidRPr="00C11002" w:rsidRDefault="009D18DA" w:rsidP="00C943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325</w:t>
            </w:r>
          </w:p>
        </w:tc>
      </w:tr>
    </w:tbl>
    <w:p w14:paraId="09B8B22F" w14:textId="77777777" w:rsidR="00D45CFD" w:rsidRPr="0075201E" w:rsidRDefault="00D45CFD" w:rsidP="00D45CFD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75201E">
        <w:rPr>
          <w:rFonts w:ascii="Arial" w:hAnsi="Arial" w:cs="Arial"/>
          <w:bCs/>
          <w:sz w:val="20"/>
          <w:szCs w:val="20"/>
        </w:rPr>
        <w:tab/>
      </w:r>
      <w:r w:rsidRPr="0075201E">
        <w:rPr>
          <w:rFonts w:ascii="Arial" w:hAnsi="Arial" w:cs="Arial"/>
          <w:sz w:val="20"/>
          <w:szCs w:val="20"/>
        </w:rPr>
        <w:tab/>
      </w:r>
    </w:p>
    <w:p w14:paraId="0D986482" w14:textId="60E53AC2" w:rsidR="00D45CFD" w:rsidRPr="00C77FF8" w:rsidRDefault="00C77FF8" w:rsidP="00C77FF8">
      <w:pPr>
        <w:tabs>
          <w:tab w:val="left" w:pos="-1440"/>
        </w:tabs>
        <w:ind w:left="6480" w:hanging="6480"/>
        <w:jc w:val="center"/>
        <w:rPr>
          <w:rFonts w:ascii="Aptos Black" w:hAnsi="Aptos Black" w:cs="Arial"/>
          <w:color w:val="00894A"/>
          <w:sz w:val="24"/>
          <w:szCs w:val="24"/>
        </w:rPr>
      </w:pPr>
      <w:r w:rsidRPr="00C77FF8">
        <w:rPr>
          <w:rFonts w:ascii="Aptos Black" w:hAnsi="Aptos Black" w:cs="Arial"/>
          <w:color w:val="00894A"/>
          <w:sz w:val="24"/>
          <w:szCs w:val="24"/>
        </w:rPr>
        <w:t>Consider our Membership Installment Plan to Save More Money</w:t>
      </w:r>
    </w:p>
    <w:p w14:paraId="4C022EBD" w14:textId="77777777" w:rsidR="00C77FF8" w:rsidRDefault="00C77FF8" w:rsidP="00C77FF8">
      <w:pPr>
        <w:tabs>
          <w:tab w:val="left" w:pos="-1440"/>
        </w:tabs>
        <w:ind w:left="6480" w:hanging="6480"/>
        <w:jc w:val="center"/>
        <w:rPr>
          <w:rFonts w:ascii="Arial" w:hAnsi="Arial" w:cs="Arial"/>
          <w:sz w:val="20"/>
          <w:szCs w:val="20"/>
        </w:rPr>
      </w:pPr>
    </w:p>
    <w:p w14:paraId="2E4312C9" w14:textId="77777777" w:rsidR="00C77FF8" w:rsidRPr="00EC3FF4" w:rsidRDefault="00C77FF8" w:rsidP="00C77FF8">
      <w:pPr>
        <w:contextualSpacing/>
        <w:rPr>
          <w:rFonts w:cstheme="minorHAnsi"/>
          <w:b/>
        </w:rPr>
      </w:pPr>
      <w:r w:rsidRPr="0002687B">
        <w:rPr>
          <w:rFonts w:cstheme="minorHAnsi"/>
          <w:b/>
          <w:color w:val="A21E21"/>
        </w:rPr>
        <w:t>Option A</w:t>
      </w:r>
      <w:r w:rsidRPr="0002687B">
        <w:rPr>
          <w:rFonts w:cstheme="minorHAnsi"/>
          <w:color w:val="A21E21"/>
        </w:rPr>
        <w:t>:</w:t>
      </w:r>
      <w:r w:rsidRPr="0002687B">
        <w:rPr>
          <w:rFonts w:ascii="Arial" w:hAnsi="Arial" w:cs="Arial"/>
          <w:color w:val="A21E21"/>
        </w:rPr>
        <w:t xml:space="preserve"> </w:t>
      </w:r>
      <w:r w:rsidRPr="0002687B">
        <w:rPr>
          <w:rFonts w:cstheme="minorHAnsi"/>
          <w:color w:val="A21E21"/>
        </w:rPr>
        <w:t xml:space="preserve"> </w:t>
      </w:r>
      <w:r w:rsidRPr="00EC3FF4">
        <w:rPr>
          <w:rFonts w:cstheme="minorHAnsi"/>
        </w:rPr>
        <w:t xml:space="preserve">Lock in your basic 2025 Convocation registration plus 2 years of LEA membership </w:t>
      </w:r>
    </w:p>
    <w:p w14:paraId="5E348029" w14:textId="051B5B89" w:rsidR="00C77FF8" w:rsidRPr="00EC3FF4" w:rsidRDefault="00C77FF8" w:rsidP="00C77FF8">
      <w:pPr>
        <w:contextualSpacing/>
        <w:rPr>
          <w:rFonts w:cstheme="minorHAnsi"/>
        </w:rPr>
      </w:pPr>
      <w:r w:rsidRPr="00EC3FF4">
        <w:rPr>
          <w:rFonts w:cstheme="minorHAnsi"/>
          <w:b/>
        </w:rPr>
        <w:t>_____</w:t>
      </w:r>
      <w:r w:rsidRPr="00EC3FF4">
        <w:rPr>
          <w:rFonts w:cstheme="minorHAnsi"/>
          <w:b/>
        </w:rPr>
        <w:tab/>
      </w:r>
      <w:r w:rsidRPr="00EC3FF4">
        <w:rPr>
          <w:rFonts w:cstheme="minorHAnsi"/>
        </w:rPr>
        <w:t>2 payments of $291.50 ($65 savings) (Payments due 04/30/24 and 01/31/25)</w:t>
      </w:r>
    </w:p>
    <w:p w14:paraId="1F258840" w14:textId="0593514B" w:rsidR="00C77FF8" w:rsidRPr="00EC3FF4" w:rsidRDefault="00C77FF8" w:rsidP="00C77FF8">
      <w:pPr>
        <w:contextualSpacing/>
        <w:rPr>
          <w:rFonts w:cstheme="minorHAnsi"/>
        </w:rPr>
      </w:pPr>
      <w:r w:rsidRPr="00EC3FF4">
        <w:rPr>
          <w:rFonts w:cstheme="minorHAnsi"/>
          <w:b/>
        </w:rPr>
        <w:t>_____</w:t>
      </w:r>
      <w:r w:rsidRPr="00EC3FF4">
        <w:rPr>
          <w:rFonts w:cstheme="minorHAnsi"/>
          <w:b/>
        </w:rPr>
        <w:tab/>
      </w:r>
      <w:r w:rsidRPr="00EC3FF4">
        <w:rPr>
          <w:rFonts w:cstheme="minorHAnsi"/>
        </w:rPr>
        <w:t>3 payments of $194.35 ($65 savings) (Payments due 04/30/24, 09/30/24, and 01/31/25)</w:t>
      </w:r>
    </w:p>
    <w:p w14:paraId="7DE8D38A" w14:textId="77777777" w:rsidR="00C77FF8" w:rsidRPr="00EC3FF4" w:rsidRDefault="00C77FF8" w:rsidP="00C77FF8">
      <w:pPr>
        <w:rPr>
          <w:rFonts w:cstheme="minorHAnsi"/>
        </w:rPr>
      </w:pPr>
    </w:p>
    <w:p w14:paraId="68086298" w14:textId="77777777" w:rsidR="00C77FF8" w:rsidRPr="00EC3FF4" w:rsidRDefault="00C77FF8" w:rsidP="00C77FF8">
      <w:pPr>
        <w:rPr>
          <w:rFonts w:cstheme="minorHAnsi"/>
        </w:rPr>
      </w:pPr>
      <w:r w:rsidRPr="0002687B">
        <w:rPr>
          <w:rFonts w:cstheme="minorHAnsi"/>
          <w:b/>
          <w:color w:val="A21E21"/>
        </w:rPr>
        <w:t>Option B:</w:t>
      </w:r>
      <w:r w:rsidRPr="0002687B">
        <w:rPr>
          <w:rFonts w:cstheme="minorHAnsi"/>
          <w:color w:val="A21E21"/>
        </w:rPr>
        <w:t xml:space="preserve">  </w:t>
      </w:r>
      <w:r w:rsidRPr="00EC3FF4">
        <w:rPr>
          <w:rFonts w:cstheme="minorHAnsi"/>
        </w:rPr>
        <w:t xml:space="preserve">Lock in your 2025 Convocation registration plus 2 years of LEA membership </w:t>
      </w:r>
    </w:p>
    <w:p w14:paraId="24BB5F06" w14:textId="77777777" w:rsidR="00C77FF8" w:rsidRPr="00EC3FF4" w:rsidRDefault="00C77FF8" w:rsidP="00C77FF8">
      <w:pPr>
        <w:ind w:left="720"/>
        <w:rPr>
          <w:rFonts w:cstheme="minorHAnsi"/>
        </w:rPr>
      </w:pPr>
      <w:r w:rsidRPr="00EC3FF4">
        <w:rPr>
          <w:rFonts w:cstheme="minorHAnsi"/>
        </w:rPr>
        <w:t xml:space="preserve">for your </w:t>
      </w:r>
      <w:r w:rsidRPr="0002687B">
        <w:rPr>
          <w:rFonts w:cstheme="minorHAnsi"/>
          <w:b/>
          <w:color w:val="A21E21"/>
        </w:rPr>
        <w:t>full faculty</w:t>
      </w:r>
      <w:r w:rsidRPr="0002687B">
        <w:rPr>
          <w:rFonts w:cstheme="minorHAnsi"/>
          <w:color w:val="A21E21"/>
        </w:rPr>
        <w:t xml:space="preserve"> </w:t>
      </w:r>
      <w:r w:rsidRPr="00EC3FF4">
        <w:rPr>
          <w:rFonts w:cstheme="minorHAnsi"/>
        </w:rPr>
        <w:t xml:space="preserve">for additional savings. Only available if </w:t>
      </w:r>
      <w:r w:rsidRPr="0002687B">
        <w:rPr>
          <w:rFonts w:cstheme="minorHAnsi"/>
          <w:b/>
          <w:color w:val="A21E21"/>
          <w:u w:val="single"/>
        </w:rPr>
        <w:t>all</w:t>
      </w:r>
      <w:r w:rsidRPr="00EC3FF4">
        <w:rPr>
          <w:rFonts w:cstheme="minorHAnsi"/>
        </w:rPr>
        <w:t xml:space="preserve"> full-time faculty members are enrolled.</w:t>
      </w:r>
    </w:p>
    <w:p w14:paraId="4339420B" w14:textId="47AAF8E6" w:rsidR="00C77FF8" w:rsidRPr="00EC3FF4" w:rsidRDefault="00C77FF8" w:rsidP="00C77FF8">
      <w:pPr>
        <w:rPr>
          <w:rFonts w:cstheme="minorHAnsi"/>
        </w:rPr>
      </w:pPr>
      <w:r w:rsidRPr="00EC3FF4">
        <w:rPr>
          <w:rFonts w:cstheme="minorHAnsi"/>
          <w:b/>
        </w:rPr>
        <w:t>_____</w:t>
      </w:r>
      <w:r w:rsidRPr="00EC3FF4">
        <w:rPr>
          <w:rFonts w:cstheme="minorHAnsi"/>
          <w:b/>
        </w:rPr>
        <w:tab/>
      </w:r>
      <w:r w:rsidRPr="00EC3FF4">
        <w:rPr>
          <w:rFonts w:cstheme="minorHAnsi"/>
        </w:rPr>
        <w:t>2 payments of $281.00 per faculty member ($86 savings) (Payments due 04/30/24 and 01/31/25)</w:t>
      </w:r>
    </w:p>
    <w:p w14:paraId="06A78A2C" w14:textId="77777777" w:rsidR="00C77FF8" w:rsidRPr="00EC3FF4" w:rsidRDefault="00C77FF8" w:rsidP="00C77FF8">
      <w:pPr>
        <w:rPr>
          <w:rFonts w:cstheme="minorHAnsi"/>
        </w:rPr>
      </w:pPr>
      <w:r w:rsidRPr="00EC3FF4">
        <w:rPr>
          <w:rFonts w:cstheme="minorHAnsi"/>
          <w:b/>
        </w:rPr>
        <w:t>_____</w:t>
      </w:r>
      <w:r w:rsidRPr="00EC3FF4">
        <w:rPr>
          <w:rFonts w:cstheme="minorHAnsi"/>
          <w:b/>
        </w:rPr>
        <w:tab/>
      </w:r>
      <w:r w:rsidRPr="00EC3FF4">
        <w:rPr>
          <w:rFonts w:cstheme="minorHAnsi"/>
        </w:rPr>
        <w:t>3 payments of $187.35 per faculty member ($86 savings) (Payments due 04/30/24, 09/30/24, and 01/31/25)</w:t>
      </w:r>
    </w:p>
    <w:p w14:paraId="122F7375" w14:textId="77777777" w:rsidR="00C77FF8" w:rsidRDefault="00C77FF8" w:rsidP="00C77FF8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14:paraId="7A999D44" w14:textId="0D546E75" w:rsidR="00C77FF8" w:rsidRPr="00C77FF8" w:rsidRDefault="00C77FF8" w:rsidP="00C77FF8">
      <w:pPr>
        <w:tabs>
          <w:tab w:val="left" w:pos="-1440"/>
        </w:tabs>
        <w:jc w:val="center"/>
        <w:rPr>
          <w:rFonts w:ascii="Aptos Black" w:hAnsi="Aptos Black" w:cs="Arial"/>
          <w:color w:val="00894A"/>
          <w:sz w:val="24"/>
          <w:szCs w:val="24"/>
        </w:rPr>
      </w:pPr>
      <w:r w:rsidRPr="00C77FF8">
        <w:rPr>
          <w:rFonts w:ascii="Aptos Black" w:hAnsi="Aptos Black" w:cs="Arial"/>
          <w:color w:val="00894A"/>
          <w:sz w:val="24"/>
          <w:szCs w:val="24"/>
        </w:rPr>
        <w:t xml:space="preserve">For more information on the installment plan, </w:t>
      </w:r>
      <w:r>
        <w:rPr>
          <w:rFonts w:ascii="Aptos Black" w:hAnsi="Aptos Black" w:cs="Arial"/>
          <w:color w:val="00894A"/>
          <w:sz w:val="24"/>
          <w:szCs w:val="24"/>
        </w:rPr>
        <w:t>click</w:t>
      </w:r>
      <w:r w:rsidRPr="00C77FF8">
        <w:rPr>
          <w:rFonts w:ascii="Aptos Black" w:hAnsi="Aptos Black" w:cs="Arial"/>
          <w:color w:val="00894A"/>
          <w:sz w:val="24"/>
          <w:szCs w:val="24"/>
        </w:rPr>
        <w:t xml:space="preserve"> </w:t>
      </w:r>
      <w:hyperlink r:id="rId8" w:history="1">
        <w:r w:rsidRPr="000E230F">
          <w:rPr>
            <w:rStyle w:val="Hyperlink"/>
            <w:rFonts w:ascii="Aptos Black" w:hAnsi="Aptos Black" w:cs="Arial"/>
            <w:color w:val="00894A"/>
            <w:sz w:val="24"/>
            <w:szCs w:val="24"/>
          </w:rPr>
          <w:t>HERE</w:t>
        </w:r>
      </w:hyperlink>
    </w:p>
    <w:p w14:paraId="747DAA5D" w14:textId="77777777" w:rsidR="000C3AC3" w:rsidRDefault="000C3AC3" w:rsidP="00D45CFD">
      <w:pPr>
        <w:rPr>
          <w:rFonts w:ascii="Aptos Black" w:hAnsi="Aptos Black" w:cs="Arial"/>
          <w:b/>
          <w:bCs/>
          <w:color w:val="293476"/>
          <w:sz w:val="24"/>
          <w:szCs w:val="24"/>
        </w:rPr>
      </w:pPr>
    </w:p>
    <w:p w14:paraId="5B4A2CF1" w14:textId="77777777" w:rsidR="008831EA" w:rsidRDefault="008831EA" w:rsidP="00D45CFD">
      <w:pPr>
        <w:rPr>
          <w:rFonts w:ascii="Aptos Black" w:hAnsi="Aptos Black" w:cs="Arial"/>
          <w:b/>
          <w:bCs/>
          <w:color w:val="293476"/>
          <w:sz w:val="24"/>
          <w:szCs w:val="24"/>
        </w:rPr>
      </w:pPr>
    </w:p>
    <w:p w14:paraId="2A5481E1" w14:textId="1048FE23" w:rsidR="00D45CFD" w:rsidRPr="00D45CFD" w:rsidRDefault="00D45CFD" w:rsidP="00D45CFD">
      <w:pPr>
        <w:rPr>
          <w:rFonts w:ascii="Aptos Black" w:hAnsi="Aptos Black" w:cs="Arial"/>
          <w:color w:val="293476"/>
          <w:sz w:val="24"/>
          <w:szCs w:val="24"/>
        </w:rPr>
      </w:pPr>
      <w:r w:rsidRPr="00D45CFD">
        <w:rPr>
          <w:rFonts w:ascii="Aptos Black" w:hAnsi="Aptos Black" w:cs="Arial"/>
          <w:b/>
          <w:bCs/>
          <w:color w:val="293476"/>
          <w:sz w:val="24"/>
          <w:szCs w:val="24"/>
        </w:rPr>
        <w:lastRenderedPageBreak/>
        <w:t>Hotel Room and Parking Rates</w:t>
      </w:r>
    </w:p>
    <w:p w14:paraId="7DF8752A" w14:textId="77777777" w:rsidR="00AE012C" w:rsidRDefault="00D45CFD" w:rsidP="00D45CFD">
      <w:pPr>
        <w:rPr>
          <w:rFonts w:cstheme="minorHAnsi"/>
        </w:rPr>
      </w:pPr>
      <w:r w:rsidRPr="00C11002">
        <w:rPr>
          <w:rFonts w:cstheme="minorHAnsi"/>
        </w:rPr>
        <w:t>Convocation participants enjoy discounted overnight room rates at the time of publication (10/1/23).</w:t>
      </w:r>
      <w:r w:rsidR="00FC7A0B">
        <w:rPr>
          <w:rFonts w:cstheme="minorHAnsi"/>
        </w:rPr>
        <w:t xml:space="preserve"> </w:t>
      </w:r>
    </w:p>
    <w:p w14:paraId="3F1B4F71" w14:textId="541D2A9C" w:rsidR="00FC7A0B" w:rsidRPr="00C11002" w:rsidRDefault="00FC7A0B" w:rsidP="00D45CFD">
      <w:pPr>
        <w:rPr>
          <w:rFonts w:cstheme="minorHAnsi"/>
        </w:rPr>
      </w:pPr>
      <w:r w:rsidRPr="000C3AC3">
        <w:rPr>
          <w:rFonts w:cstheme="minorHAnsi"/>
          <w:u w:val="single"/>
        </w:rPr>
        <w:t>Prices do not include tax.</w:t>
      </w:r>
    </w:p>
    <w:p w14:paraId="41F38368" w14:textId="75916D7C" w:rsidR="00D45CFD" w:rsidRPr="0075201E" w:rsidRDefault="00D45CFD" w:rsidP="00D45CFD">
      <w:pPr>
        <w:rPr>
          <w:rFonts w:ascii="Arial" w:hAnsi="Arial" w:cs="Arial"/>
          <w:sz w:val="20"/>
          <w:szCs w:val="20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1710"/>
        <w:gridCol w:w="2880"/>
      </w:tblGrid>
      <w:tr w:rsidR="00D45CFD" w:rsidRPr="007C1315" w14:paraId="05E5CA34" w14:textId="77777777" w:rsidTr="000C3AC3">
        <w:tc>
          <w:tcPr>
            <w:tcW w:w="5575" w:type="dxa"/>
          </w:tcPr>
          <w:p w14:paraId="3604F6E3" w14:textId="77777777" w:rsidR="00D45CFD" w:rsidRPr="00C11002" w:rsidRDefault="00D45CFD" w:rsidP="00B65D55">
            <w:pPr>
              <w:jc w:val="center"/>
              <w:rPr>
                <w:rFonts w:cstheme="minorHAnsi"/>
                <w:b/>
                <w:color w:val="A21E21"/>
              </w:rPr>
            </w:pPr>
            <w:r w:rsidRPr="00C11002">
              <w:rPr>
                <w:rFonts w:cstheme="minorHAnsi"/>
                <w:b/>
                <w:color w:val="A21E21"/>
              </w:rPr>
              <w:t>Hotel</w:t>
            </w:r>
          </w:p>
        </w:tc>
        <w:tc>
          <w:tcPr>
            <w:tcW w:w="1710" w:type="dxa"/>
          </w:tcPr>
          <w:p w14:paraId="77802E97" w14:textId="05064BD8" w:rsidR="00D45CFD" w:rsidRPr="00C11002" w:rsidRDefault="00D45CFD" w:rsidP="00B65D55">
            <w:pPr>
              <w:jc w:val="center"/>
              <w:rPr>
                <w:rFonts w:cstheme="minorHAnsi"/>
                <w:b/>
                <w:color w:val="A21E21"/>
              </w:rPr>
            </w:pPr>
            <w:r w:rsidRPr="00C11002">
              <w:rPr>
                <w:rFonts w:cstheme="minorHAnsi"/>
                <w:b/>
                <w:color w:val="A21E21"/>
              </w:rPr>
              <w:t xml:space="preserve">Room </w:t>
            </w:r>
            <w:r w:rsidR="00FC7A0B">
              <w:rPr>
                <w:rFonts w:cstheme="minorHAnsi"/>
                <w:b/>
                <w:color w:val="A21E21"/>
              </w:rPr>
              <w:t>Cost Only</w:t>
            </w:r>
          </w:p>
        </w:tc>
        <w:tc>
          <w:tcPr>
            <w:tcW w:w="2880" w:type="dxa"/>
          </w:tcPr>
          <w:p w14:paraId="0B8845AE" w14:textId="6DC29E37" w:rsidR="00D45CFD" w:rsidRPr="00C11002" w:rsidRDefault="00FC7A0B" w:rsidP="00B65D55">
            <w:pPr>
              <w:jc w:val="center"/>
              <w:rPr>
                <w:rFonts w:cstheme="minorHAnsi"/>
                <w:b/>
                <w:color w:val="A21E21"/>
              </w:rPr>
            </w:pPr>
            <w:r>
              <w:rPr>
                <w:rFonts w:cstheme="minorHAnsi"/>
                <w:b/>
                <w:color w:val="A21E21"/>
              </w:rPr>
              <w:t>Distance to America’s Center</w:t>
            </w:r>
          </w:p>
        </w:tc>
      </w:tr>
      <w:tr w:rsidR="00D45CFD" w:rsidRPr="007C1315" w14:paraId="0FA9C6F8" w14:textId="77777777" w:rsidTr="000C3AC3">
        <w:tc>
          <w:tcPr>
            <w:tcW w:w="5575" w:type="dxa"/>
          </w:tcPr>
          <w:p w14:paraId="5B8AE3E3" w14:textId="2E059E26" w:rsidR="00D45CFD" w:rsidRPr="00B65D55" w:rsidRDefault="00FC7A0B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  <w:color w:val="000000"/>
              </w:rPr>
              <w:t>Marriott St. Louis Grand Hotel</w:t>
            </w:r>
          </w:p>
        </w:tc>
        <w:tc>
          <w:tcPr>
            <w:tcW w:w="1710" w:type="dxa"/>
          </w:tcPr>
          <w:p w14:paraId="7A5561BD" w14:textId="1809F6F7" w:rsidR="00D45CFD" w:rsidRPr="00B65D55" w:rsidRDefault="00FC7A0B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</w:rPr>
              <w:t>$169</w:t>
            </w:r>
          </w:p>
        </w:tc>
        <w:tc>
          <w:tcPr>
            <w:tcW w:w="2880" w:type="dxa"/>
          </w:tcPr>
          <w:p w14:paraId="38938D8A" w14:textId="716BF97E" w:rsidR="00D45CFD" w:rsidRPr="00B65D55" w:rsidRDefault="00FC7A0B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</w:rPr>
              <w:t>Adjacent</w:t>
            </w:r>
          </w:p>
        </w:tc>
      </w:tr>
      <w:tr w:rsidR="00FC7A0B" w:rsidRPr="007C1315" w14:paraId="3C753660" w14:textId="77777777" w:rsidTr="000C3AC3">
        <w:tc>
          <w:tcPr>
            <w:tcW w:w="5575" w:type="dxa"/>
          </w:tcPr>
          <w:p w14:paraId="7F42D7C7" w14:textId="7B4D8EAB" w:rsidR="00FC7A0B" w:rsidRPr="000C3AC3" w:rsidRDefault="00FC7A0B" w:rsidP="000C3AC3">
            <w:pPr>
              <w:jc w:val="center"/>
              <w:rPr>
                <w:rFonts w:cstheme="minorHAnsi"/>
                <w:color w:val="000000"/>
              </w:rPr>
            </w:pPr>
            <w:r w:rsidRPr="00B65D55">
              <w:rPr>
                <w:rFonts w:cstheme="minorHAnsi"/>
                <w:color w:val="000000"/>
              </w:rPr>
              <w:t>Courtyard by Marriott Downtown</w:t>
            </w:r>
            <w:r w:rsidR="000C3AC3">
              <w:rPr>
                <w:rFonts w:cstheme="minorHAnsi"/>
                <w:color w:val="000000"/>
              </w:rPr>
              <w:t xml:space="preserve"> </w:t>
            </w:r>
            <w:r w:rsidRPr="00B65D55">
              <w:rPr>
                <w:rFonts w:cstheme="minorHAnsi"/>
                <w:color w:val="000000"/>
              </w:rPr>
              <w:t>Convention Center</w:t>
            </w:r>
          </w:p>
        </w:tc>
        <w:tc>
          <w:tcPr>
            <w:tcW w:w="1710" w:type="dxa"/>
          </w:tcPr>
          <w:p w14:paraId="425CFCA2" w14:textId="6A9439D4" w:rsidR="00FC7A0B" w:rsidRPr="00B65D55" w:rsidRDefault="00FC7A0B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</w:rPr>
              <w:t>$184</w:t>
            </w:r>
          </w:p>
        </w:tc>
        <w:tc>
          <w:tcPr>
            <w:tcW w:w="2880" w:type="dxa"/>
          </w:tcPr>
          <w:p w14:paraId="045498C3" w14:textId="61B020BA" w:rsidR="00FC7A0B" w:rsidRPr="00B65D55" w:rsidRDefault="00FC7A0B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</w:rPr>
              <w:t>Adjacent</w:t>
            </w:r>
          </w:p>
        </w:tc>
      </w:tr>
      <w:tr w:rsidR="00FC7A0B" w:rsidRPr="007C1315" w14:paraId="25A40B7F" w14:textId="77777777" w:rsidTr="000C3AC3">
        <w:tc>
          <w:tcPr>
            <w:tcW w:w="5575" w:type="dxa"/>
          </w:tcPr>
          <w:p w14:paraId="77B3C9ED" w14:textId="3B5E5D36" w:rsidR="00FC7A0B" w:rsidRPr="00B65D55" w:rsidRDefault="00B65D55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</w:rPr>
              <w:t>Holiday Inn St. Louis DT Convention Center</w:t>
            </w:r>
          </w:p>
        </w:tc>
        <w:tc>
          <w:tcPr>
            <w:tcW w:w="1710" w:type="dxa"/>
          </w:tcPr>
          <w:p w14:paraId="47568D1F" w14:textId="7A58927D" w:rsidR="00FC7A0B" w:rsidRPr="00B65D55" w:rsidRDefault="00B65D55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</w:rPr>
              <w:t>$149</w:t>
            </w:r>
          </w:p>
        </w:tc>
        <w:tc>
          <w:tcPr>
            <w:tcW w:w="2880" w:type="dxa"/>
          </w:tcPr>
          <w:p w14:paraId="5E70BA32" w14:textId="41A7D275" w:rsidR="00FC7A0B" w:rsidRPr="00B65D55" w:rsidRDefault="00FC7A0B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</w:rPr>
              <w:t>Adjacent</w:t>
            </w:r>
          </w:p>
        </w:tc>
      </w:tr>
      <w:tr w:rsidR="00FC7A0B" w:rsidRPr="007C1315" w14:paraId="39C4CE75" w14:textId="77777777" w:rsidTr="000C3AC3">
        <w:tc>
          <w:tcPr>
            <w:tcW w:w="5575" w:type="dxa"/>
          </w:tcPr>
          <w:p w14:paraId="2159E03B" w14:textId="59BC4734" w:rsidR="00FC7A0B" w:rsidRPr="00B65D55" w:rsidRDefault="00FC7A0B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  <w:color w:val="000000"/>
              </w:rPr>
              <w:t>Embassy Suites St. Louis Downtown</w:t>
            </w:r>
            <w:r w:rsidRPr="00B65D55">
              <w:rPr>
                <w:rFonts w:cstheme="minorHAnsi"/>
                <w:color w:val="000000"/>
              </w:rPr>
              <w:br/>
            </w:r>
            <w:r w:rsidRPr="00B65D55">
              <w:rPr>
                <w:rFonts w:cstheme="minorHAnsi"/>
                <w:i/>
                <w:iCs/>
                <w:color w:val="000000"/>
              </w:rPr>
              <w:t>free cook-to-order hot breakfast</w:t>
            </w:r>
            <w:r w:rsidRPr="00B65D55">
              <w:rPr>
                <w:rFonts w:cstheme="minorHAnsi"/>
                <w:i/>
                <w:iCs/>
                <w:color w:val="000000"/>
              </w:rPr>
              <w:br/>
              <w:t>complimentary Wi-Fi</w:t>
            </w:r>
          </w:p>
        </w:tc>
        <w:tc>
          <w:tcPr>
            <w:tcW w:w="1710" w:type="dxa"/>
          </w:tcPr>
          <w:p w14:paraId="0FFBE9CA" w14:textId="3B76E83F" w:rsidR="00FC7A0B" w:rsidRPr="00B65D55" w:rsidRDefault="00FC7A0B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</w:rPr>
              <w:t>$189</w:t>
            </w:r>
          </w:p>
        </w:tc>
        <w:tc>
          <w:tcPr>
            <w:tcW w:w="2880" w:type="dxa"/>
          </w:tcPr>
          <w:p w14:paraId="4E44A041" w14:textId="737638F1" w:rsidR="00FC7A0B" w:rsidRPr="00B65D55" w:rsidRDefault="00FC7A0B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</w:rPr>
              <w:t>Adjacent</w:t>
            </w:r>
          </w:p>
        </w:tc>
      </w:tr>
      <w:tr w:rsidR="00FC7A0B" w:rsidRPr="007C1315" w14:paraId="6B2006AE" w14:textId="77777777" w:rsidTr="000C3AC3">
        <w:tc>
          <w:tcPr>
            <w:tcW w:w="5575" w:type="dxa"/>
          </w:tcPr>
          <w:p w14:paraId="4E31271C" w14:textId="035B715B" w:rsidR="00FC7A0B" w:rsidRPr="00B65D55" w:rsidRDefault="00B65D55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  <w:color w:val="000000"/>
              </w:rPr>
              <w:t>Drury Inn and Suites - Convention Center</w:t>
            </w:r>
            <w:r w:rsidRPr="00B65D55">
              <w:rPr>
                <w:rFonts w:cstheme="minorHAnsi"/>
                <w:color w:val="000000"/>
              </w:rPr>
              <w:br/>
            </w:r>
            <w:r w:rsidRPr="00B65D55">
              <w:rPr>
                <w:rFonts w:cstheme="minorHAnsi"/>
                <w:i/>
                <w:iCs/>
                <w:color w:val="000000"/>
              </w:rPr>
              <w:t>free hot breakfast</w:t>
            </w:r>
            <w:r w:rsidRPr="00B65D55">
              <w:rPr>
                <w:rFonts w:cstheme="minorHAnsi"/>
                <w:i/>
                <w:iCs/>
                <w:color w:val="000000"/>
              </w:rPr>
              <w:br/>
            </w:r>
            <w:r w:rsidR="000C3AC3" w:rsidRPr="00B65D55">
              <w:rPr>
                <w:rFonts w:cstheme="minorHAnsi"/>
                <w:i/>
                <w:iCs/>
                <w:color w:val="000000"/>
              </w:rPr>
              <w:t>complimentary Wi-Fi</w:t>
            </w:r>
            <w:r w:rsidRPr="00B65D55">
              <w:rPr>
                <w:rFonts w:cstheme="minorHAnsi"/>
                <w:i/>
                <w:iCs/>
                <w:color w:val="000000"/>
              </w:rPr>
              <w:br/>
              <w:t>free evening kickback cocktails and appetizers</w:t>
            </w:r>
            <w:r w:rsidRPr="00B65D55">
              <w:rPr>
                <w:rFonts w:cstheme="minorHAnsi"/>
              </w:rPr>
              <w:t xml:space="preserve"> </w:t>
            </w:r>
          </w:p>
        </w:tc>
        <w:tc>
          <w:tcPr>
            <w:tcW w:w="1710" w:type="dxa"/>
          </w:tcPr>
          <w:p w14:paraId="4EB63763" w14:textId="0BB3B5F1" w:rsidR="00FC7A0B" w:rsidRPr="00B65D55" w:rsidRDefault="00FC7A0B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</w:rPr>
              <w:t>$1</w:t>
            </w:r>
            <w:r w:rsidR="00B65D55">
              <w:rPr>
                <w:rFonts w:cstheme="minorHAnsi"/>
              </w:rPr>
              <w:t>6</w:t>
            </w:r>
            <w:r w:rsidRPr="00B65D55">
              <w:rPr>
                <w:rFonts w:cstheme="minorHAnsi"/>
              </w:rPr>
              <w:t>9</w:t>
            </w:r>
          </w:p>
        </w:tc>
        <w:tc>
          <w:tcPr>
            <w:tcW w:w="2880" w:type="dxa"/>
          </w:tcPr>
          <w:p w14:paraId="3F779F1E" w14:textId="21B6EA96" w:rsidR="00FC7A0B" w:rsidRPr="00B65D55" w:rsidRDefault="00FC7A0B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</w:rPr>
              <w:t>Adjacent</w:t>
            </w:r>
          </w:p>
        </w:tc>
      </w:tr>
      <w:tr w:rsidR="00FC7A0B" w:rsidRPr="007C1315" w14:paraId="368E0234" w14:textId="77777777" w:rsidTr="000C3AC3">
        <w:tc>
          <w:tcPr>
            <w:tcW w:w="5575" w:type="dxa"/>
          </w:tcPr>
          <w:p w14:paraId="46AD37AC" w14:textId="2725849F" w:rsidR="00FC7A0B" w:rsidRPr="00B65D55" w:rsidRDefault="00FC7A0B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  <w:color w:val="000000"/>
              </w:rPr>
              <w:t>The Magnolia Hotel</w:t>
            </w:r>
          </w:p>
        </w:tc>
        <w:tc>
          <w:tcPr>
            <w:tcW w:w="1710" w:type="dxa"/>
          </w:tcPr>
          <w:p w14:paraId="7E3DA210" w14:textId="20524DCA" w:rsidR="00FC7A0B" w:rsidRPr="00B65D55" w:rsidRDefault="00FC7A0B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</w:rPr>
              <w:t>$179</w:t>
            </w:r>
          </w:p>
        </w:tc>
        <w:tc>
          <w:tcPr>
            <w:tcW w:w="2880" w:type="dxa"/>
          </w:tcPr>
          <w:p w14:paraId="1D7F4530" w14:textId="1BA92AC9" w:rsidR="00FC7A0B" w:rsidRPr="00B65D55" w:rsidRDefault="00FC7A0B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</w:rPr>
              <w:t>1 Block</w:t>
            </w:r>
          </w:p>
        </w:tc>
      </w:tr>
      <w:tr w:rsidR="00FC7A0B" w:rsidRPr="007C1315" w14:paraId="29753CC1" w14:textId="77777777" w:rsidTr="000C3AC3">
        <w:tc>
          <w:tcPr>
            <w:tcW w:w="5575" w:type="dxa"/>
          </w:tcPr>
          <w:p w14:paraId="00F74E79" w14:textId="59C203B6" w:rsidR="00FC7A0B" w:rsidRPr="00B65D55" w:rsidRDefault="00B65D55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  <w:color w:val="000000"/>
              </w:rPr>
              <w:t>Hampton Inn St. Louis DT Gateway Arch</w:t>
            </w:r>
          </w:p>
        </w:tc>
        <w:tc>
          <w:tcPr>
            <w:tcW w:w="1710" w:type="dxa"/>
          </w:tcPr>
          <w:p w14:paraId="2A8A39AC" w14:textId="6EF65773" w:rsidR="00FC7A0B" w:rsidRPr="00B65D55" w:rsidRDefault="00B65D55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</w:rPr>
              <w:t>$179</w:t>
            </w:r>
          </w:p>
        </w:tc>
        <w:tc>
          <w:tcPr>
            <w:tcW w:w="2880" w:type="dxa"/>
          </w:tcPr>
          <w:p w14:paraId="13D33A6E" w14:textId="5F1A1A70" w:rsidR="00FC7A0B" w:rsidRPr="00B65D55" w:rsidRDefault="00FC7A0B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</w:rPr>
              <w:t>3 Blocks</w:t>
            </w:r>
          </w:p>
        </w:tc>
      </w:tr>
      <w:tr w:rsidR="00FC7A0B" w:rsidRPr="007C1315" w14:paraId="6E1E3692" w14:textId="77777777" w:rsidTr="000C3AC3">
        <w:tc>
          <w:tcPr>
            <w:tcW w:w="5575" w:type="dxa"/>
          </w:tcPr>
          <w:p w14:paraId="11A88F72" w14:textId="4E2438F1" w:rsidR="00FC7A0B" w:rsidRPr="00B65D55" w:rsidRDefault="00B65D55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  <w:color w:val="000000"/>
              </w:rPr>
              <w:t>Hotel Indigo</w:t>
            </w:r>
          </w:p>
        </w:tc>
        <w:tc>
          <w:tcPr>
            <w:tcW w:w="1710" w:type="dxa"/>
          </w:tcPr>
          <w:p w14:paraId="0A93C3A6" w14:textId="3093294C" w:rsidR="00FC7A0B" w:rsidRPr="00B65D55" w:rsidRDefault="00B65D55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</w:rPr>
              <w:t>$159</w:t>
            </w:r>
          </w:p>
        </w:tc>
        <w:tc>
          <w:tcPr>
            <w:tcW w:w="2880" w:type="dxa"/>
          </w:tcPr>
          <w:p w14:paraId="61C56E1D" w14:textId="2EA429E1" w:rsidR="00FC7A0B" w:rsidRPr="00B65D55" w:rsidRDefault="00FC7A0B" w:rsidP="00B65D55">
            <w:pPr>
              <w:jc w:val="center"/>
              <w:rPr>
                <w:rFonts w:cstheme="minorHAnsi"/>
              </w:rPr>
            </w:pPr>
            <w:r w:rsidRPr="00B65D55">
              <w:rPr>
                <w:rFonts w:cstheme="minorHAnsi"/>
              </w:rPr>
              <w:t>3 Blocks</w:t>
            </w:r>
          </w:p>
        </w:tc>
      </w:tr>
    </w:tbl>
    <w:p w14:paraId="3B955896" w14:textId="77777777" w:rsidR="00D45CFD" w:rsidRPr="000C3AC3" w:rsidRDefault="00D45CFD" w:rsidP="00D45CFD">
      <w:pPr>
        <w:rPr>
          <w:rFonts w:cstheme="minorHAnsi"/>
          <w:sz w:val="20"/>
          <w:szCs w:val="20"/>
        </w:rPr>
      </w:pPr>
    </w:p>
    <w:p w14:paraId="6B744D61" w14:textId="77777777" w:rsidR="00D45CFD" w:rsidRPr="00D45CFD" w:rsidRDefault="00D45CFD" w:rsidP="00D45CFD">
      <w:pPr>
        <w:rPr>
          <w:rFonts w:ascii="Aptos Black" w:hAnsi="Aptos Black" w:cs="Arial"/>
          <w:color w:val="293476"/>
          <w:sz w:val="24"/>
          <w:szCs w:val="24"/>
        </w:rPr>
      </w:pPr>
      <w:r w:rsidRPr="00D45CFD">
        <w:rPr>
          <w:rFonts w:ascii="Aptos Black" w:hAnsi="Aptos Black" w:cs="Arial"/>
          <w:b/>
          <w:bCs/>
          <w:color w:val="293476"/>
          <w:sz w:val="24"/>
          <w:szCs w:val="24"/>
        </w:rPr>
        <w:t>Airport Transportation</w:t>
      </w:r>
    </w:p>
    <w:p w14:paraId="635CEB1B" w14:textId="77777777" w:rsidR="00B17A4F" w:rsidRPr="00C11002" w:rsidRDefault="00D45CFD" w:rsidP="00D45CFD">
      <w:pPr>
        <w:rPr>
          <w:rFonts w:cstheme="minorHAnsi"/>
          <w:bCs/>
        </w:rPr>
      </w:pPr>
      <w:r w:rsidRPr="00C11002">
        <w:rPr>
          <w:rFonts w:cstheme="minorHAnsi"/>
          <w:bCs/>
        </w:rPr>
        <w:t xml:space="preserve">St. Louis is served by </w:t>
      </w:r>
      <w:hyperlink r:id="rId9" w:history="1">
        <w:r w:rsidRPr="00C11002">
          <w:rPr>
            <w:rStyle w:val="Hyperlink"/>
            <w:rFonts w:cstheme="minorHAnsi"/>
            <w:bCs/>
          </w:rPr>
          <w:t>St. Louis Lambert International Airport</w:t>
        </w:r>
      </w:hyperlink>
      <w:r w:rsidRPr="00C11002">
        <w:rPr>
          <w:rFonts w:cstheme="minorHAnsi"/>
          <w:bCs/>
        </w:rPr>
        <w:t xml:space="preserve">. </w:t>
      </w:r>
    </w:p>
    <w:p w14:paraId="63290594" w14:textId="7444B2E1" w:rsidR="00FB77C4" w:rsidRDefault="00000000" w:rsidP="00D45CFD">
      <w:pPr>
        <w:rPr>
          <w:rFonts w:ascii="Arial" w:hAnsi="Arial" w:cs="Arial"/>
          <w:bCs/>
          <w:sz w:val="20"/>
          <w:szCs w:val="20"/>
        </w:rPr>
      </w:pPr>
      <w:hyperlink r:id="rId10" w:history="1">
        <w:r w:rsidR="00B17A4F" w:rsidRPr="00C11002">
          <w:rPr>
            <w:rStyle w:val="Hyperlink"/>
            <w:rFonts w:cstheme="minorHAnsi"/>
            <w:bCs/>
          </w:rPr>
          <w:t>Taxi/Shuttle Service</w:t>
        </w:r>
      </w:hyperlink>
      <w:r w:rsidR="00B17A4F" w:rsidRPr="00C11002">
        <w:rPr>
          <w:rFonts w:cstheme="minorHAnsi"/>
          <w:bCs/>
        </w:rPr>
        <w:t xml:space="preserve"> from the Airport.</w:t>
      </w:r>
      <w:r w:rsidR="00B17A4F">
        <w:rPr>
          <w:rFonts w:ascii="Arial" w:hAnsi="Arial" w:cs="Arial"/>
          <w:bCs/>
          <w:sz w:val="20"/>
          <w:szCs w:val="20"/>
        </w:rPr>
        <w:t xml:space="preserve">  </w:t>
      </w:r>
      <w:r w:rsidR="00D45CFD">
        <w:rPr>
          <w:rFonts w:ascii="Arial" w:hAnsi="Arial" w:cs="Arial"/>
          <w:bCs/>
          <w:sz w:val="20"/>
          <w:szCs w:val="20"/>
        </w:rPr>
        <w:br/>
      </w:r>
      <w:r w:rsidR="00D45CFD">
        <w:rPr>
          <w:rFonts w:ascii="Arial" w:hAnsi="Arial" w:cs="Arial"/>
          <w:bCs/>
          <w:sz w:val="20"/>
          <w:szCs w:val="20"/>
        </w:rPr>
        <w:br/>
      </w:r>
      <w:r w:rsidR="00D45CFD" w:rsidRPr="00D45CFD">
        <w:rPr>
          <w:rFonts w:ascii="Aptos Black" w:hAnsi="Aptos Black" w:cs="Arial"/>
          <w:b/>
          <w:bCs/>
          <w:color w:val="293476"/>
          <w:sz w:val="24"/>
          <w:szCs w:val="24"/>
        </w:rPr>
        <w:t>Amtrak</w:t>
      </w:r>
      <w:r w:rsidR="00D45CFD">
        <w:rPr>
          <w:rFonts w:ascii="Arial" w:hAnsi="Arial" w:cs="Arial"/>
          <w:bCs/>
          <w:sz w:val="20"/>
          <w:szCs w:val="20"/>
        </w:rPr>
        <w:br/>
      </w:r>
      <w:r w:rsidR="00D45CFD" w:rsidRPr="00C11002">
        <w:rPr>
          <w:rFonts w:cstheme="minorHAnsi"/>
          <w:bCs/>
        </w:rPr>
        <w:t xml:space="preserve">St. Louis has </w:t>
      </w:r>
      <w:hyperlink r:id="rId11" w:history="1">
        <w:r w:rsidR="00D45CFD" w:rsidRPr="00C11002">
          <w:rPr>
            <w:rStyle w:val="Hyperlink"/>
            <w:rFonts w:cstheme="minorHAnsi"/>
            <w:bCs/>
          </w:rPr>
          <w:t>Amtrak</w:t>
        </w:r>
      </w:hyperlink>
      <w:r w:rsidR="00D45CFD" w:rsidRPr="00C11002">
        <w:rPr>
          <w:rFonts w:cstheme="minorHAnsi"/>
          <w:bCs/>
        </w:rPr>
        <w:t xml:space="preserve"> service.</w:t>
      </w:r>
    </w:p>
    <w:p w14:paraId="67C968BD" w14:textId="771BE595" w:rsidR="00D45CFD" w:rsidRPr="00C11002" w:rsidRDefault="00D45CFD" w:rsidP="00D45CFD">
      <w:pPr>
        <w:rPr>
          <w:rFonts w:cstheme="minorHAnsi"/>
        </w:rPr>
      </w:pPr>
      <w:r w:rsidRPr="00D45CFD">
        <w:rPr>
          <w:rFonts w:ascii="Arial" w:hAnsi="Arial" w:cs="Arial"/>
          <w:bCs/>
          <w:i/>
          <w:iCs/>
          <w:sz w:val="20"/>
          <w:szCs w:val="20"/>
        </w:rPr>
        <w:br/>
      </w:r>
      <w:r w:rsidR="00FB77C4" w:rsidRPr="00FB77C4">
        <w:rPr>
          <w:rFonts w:ascii="Aptos Black" w:hAnsi="Aptos Black" w:cs="Arial"/>
          <w:bCs/>
          <w:color w:val="293476"/>
          <w:sz w:val="24"/>
          <w:szCs w:val="24"/>
        </w:rPr>
        <w:t>St. Louis Information</w:t>
      </w:r>
      <w:r w:rsidRPr="00306E99">
        <w:rPr>
          <w:rFonts w:ascii="Arial" w:hAnsi="Arial" w:cs="Arial"/>
          <w:bCs/>
          <w:sz w:val="20"/>
          <w:szCs w:val="20"/>
        </w:rPr>
        <w:br/>
      </w:r>
      <w:r w:rsidRPr="00C11002">
        <w:rPr>
          <w:rFonts w:cstheme="minorHAnsi"/>
        </w:rPr>
        <w:t xml:space="preserve">For more information on </w:t>
      </w:r>
      <w:r w:rsidR="00FB77C4" w:rsidRPr="00C11002">
        <w:rPr>
          <w:rFonts w:cstheme="minorHAnsi"/>
        </w:rPr>
        <w:t>St. Louis</w:t>
      </w:r>
      <w:r w:rsidRPr="00C11002">
        <w:rPr>
          <w:rFonts w:cstheme="minorHAnsi"/>
        </w:rPr>
        <w:t xml:space="preserve">, see </w:t>
      </w:r>
      <w:hyperlink r:id="rId12" w:history="1">
        <w:r w:rsidR="00FB77C4" w:rsidRPr="00C11002">
          <w:rPr>
            <w:rStyle w:val="Hyperlink"/>
            <w:rFonts w:cstheme="minorHAnsi"/>
          </w:rPr>
          <w:t>Explore St. Louis.</w:t>
        </w:r>
      </w:hyperlink>
      <w:r w:rsidR="00FB77C4" w:rsidRPr="00C11002">
        <w:rPr>
          <w:rFonts w:cstheme="minorHAnsi"/>
        </w:rPr>
        <w:t xml:space="preserve"> </w:t>
      </w:r>
    </w:p>
    <w:p w14:paraId="7064204D" w14:textId="77777777" w:rsidR="00D45CFD" w:rsidRPr="000C3AC3" w:rsidRDefault="00D45CFD" w:rsidP="00D45CFD">
      <w:pPr>
        <w:rPr>
          <w:rFonts w:cstheme="minorHAnsi"/>
          <w:sz w:val="20"/>
          <w:szCs w:val="20"/>
        </w:rPr>
      </w:pPr>
    </w:p>
    <w:p w14:paraId="4C380F0D" w14:textId="77777777" w:rsidR="00D45CFD" w:rsidRPr="00FB77C4" w:rsidRDefault="00D45CFD" w:rsidP="00D45CFD">
      <w:pPr>
        <w:pStyle w:val="Heading2"/>
        <w:rPr>
          <w:rFonts w:ascii="Aptos Black" w:hAnsi="Aptos Black"/>
          <w:color w:val="293476"/>
          <w:sz w:val="24"/>
          <w:szCs w:val="24"/>
        </w:rPr>
      </w:pPr>
      <w:r w:rsidRPr="00FB77C4">
        <w:rPr>
          <w:rFonts w:ascii="Aptos Black" w:hAnsi="Aptos Black"/>
          <w:color w:val="293476"/>
          <w:sz w:val="24"/>
          <w:szCs w:val="24"/>
        </w:rPr>
        <w:t>Budgeting Worksheet</w:t>
      </w:r>
    </w:p>
    <w:p w14:paraId="25FFA7A9" w14:textId="77777777" w:rsidR="00D541A1" w:rsidRPr="00C11002" w:rsidRDefault="00D541A1" w:rsidP="00D541A1">
      <w:pPr>
        <w:rPr>
          <w:rFonts w:cstheme="minorHAnsi"/>
        </w:rPr>
      </w:pPr>
      <w:r w:rsidRPr="00C11002">
        <w:rPr>
          <w:rFonts w:cstheme="minorHAnsi"/>
        </w:rPr>
        <w:t>Use this form to help you estimate the cost for your staff to join us for the 2025 Convocation!</w:t>
      </w:r>
    </w:p>
    <w:p w14:paraId="3A652405" w14:textId="77777777" w:rsidR="00B17A4F" w:rsidRPr="000C3AC3" w:rsidRDefault="00B17A4F" w:rsidP="00D541A1">
      <w:pPr>
        <w:rPr>
          <w:rFonts w:cstheme="minorHAnsi"/>
          <w:sz w:val="20"/>
          <w:szCs w:val="20"/>
        </w:rPr>
      </w:pPr>
    </w:p>
    <w:p w14:paraId="53062E80" w14:textId="71A4C05F" w:rsidR="00B17A4F" w:rsidRPr="00C11002" w:rsidRDefault="00B17A4F" w:rsidP="000C3AC3">
      <w:pPr>
        <w:rPr>
          <w:rFonts w:cstheme="minorHAnsi"/>
        </w:rPr>
      </w:pPr>
      <w:r w:rsidRPr="00C11002">
        <w:rPr>
          <w:rFonts w:cstheme="minorHAnsi"/>
        </w:rPr>
        <w:t>N</w:t>
      </w:r>
      <w:r w:rsidR="00C77FF8">
        <w:rPr>
          <w:rFonts w:cstheme="minorHAnsi"/>
        </w:rPr>
        <w:t>umber</w:t>
      </w:r>
      <w:r w:rsidRPr="00C11002">
        <w:rPr>
          <w:rFonts w:cstheme="minorHAnsi"/>
        </w:rPr>
        <w:t xml:space="preserve"> of People</w:t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  <w:t>Registration Fee</w:t>
      </w:r>
    </w:p>
    <w:p w14:paraId="7204F2B1" w14:textId="7917E1C7" w:rsidR="00B17A4F" w:rsidRPr="00C11002" w:rsidRDefault="00B17A4F" w:rsidP="000C3AC3">
      <w:pPr>
        <w:rPr>
          <w:rFonts w:cstheme="minorHAnsi"/>
        </w:rPr>
      </w:pPr>
      <w:r w:rsidRPr="00C11002">
        <w:rPr>
          <w:rFonts w:cstheme="minorHAnsi"/>
        </w:rPr>
        <w:tab/>
        <w:t>__________</w:t>
      </w:r>
      <w:r w:rsidRPr="00C11002">
        <w:rPr>
          <w:rFonts w:cstheme="minorHAnsi"/>
        </w:rPr>
        <w:tab/>
        <w:t>x</w:t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  <w:t>$__________</w:t>
      </w:r>
      <w:r w:rsidRPr="00C11002">
        <w:rPr>
          <w:rFonts w:cstheme="minorHAnsi"/>
        </w:rPr>
        <w:tab/>
        <w:t>=</w:t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  <w:t>$__________</w:t>
      </w:r>
    </w:p>
    <w:p w14:paraId="476C9069" w14:textId="77777777" w:rsidR="00B17A4F" w:rsidRPr="00C11002" w:rsidRDefault="00B17A4F" w:rsidP="000C3AC3">
      <w:pPr>
        <w:rPr>
          <w:rFonts w:cstheme="minorHAnsi"/>
        </w:rPr>
      </w:pPr>
    </w:p>
    <w:p w14:paraId="5AB34393" w14:textId="5874E5A3" w:rsidR="00B17A4F" w:rsidRPr="00C11002" w:rsidRDefault="00B17A4F" w:rsidP="000C3AC3">
      <w:pPr>
        <w:rPr>
          <w:rFonts w:cstheme="minorHAnsi"/>
        </w:rPr>
      </w:pPr>
      <w:r w:rsidRPr="00C11002">
        <w:rPr>
          <w:rFonts w:cstheme="minorHAnsi"/>
        </w:rPr>
        <w:t>Number of Hotel Rooms</w:t>
      </w:r>
      <w:r w:rsidRPr="00C11002">
        <w:rPr>
          <w:rFonts w:cstheme="minorHAnsi"/>
        </w:rPr>
        <w:tab/>
        <w:t>Number of Nights</w:t>
      </w:r>
      <w:r w:rsidRPr="00C11002">
        <w:rPr>
          <w:rFonts w:cstheme="minorHAnsi"/>
        </w:rPr>
        <w:tab/>
      </w:r>
      <w:r w:rsidR="00C77FF8">
        <w:rPr>
          <w:rFonts w:cstheme="minorHAnsi"/>
        </w:rPr>
        <w:tab/>
      </w:r>
      <w:r w:rsidRPr="00C11002">
        <w:rPr>
          <w:rFonts w:cstheme="minorHAnsi"/>
        </w:rPr>
        <w:t>Cost of Room</w:t>
      </w:r>
      <w:r w:rsidRPr="00C11002">
        <w:rPr>
          <w:rFonts w:cstheme="minorHAnsi"/>
        </w:rPr>
        <w:tab/>
      </w:r>
    </w:p>
    <w:p w14:paraId="26F90AF3" w14:textId="2BDE254D" w:rsidR="00BE3901" w:rsidRPr="00C11002" w:rsidRDefault="00B17A4F" w:rsidP="000C3AC3">
      <w:pPr>
        <w:rPr>
          <w:rFonts w:cstheme="minorHAnsi"/>
        </w:rPr>
      </w:pPr>
      <w:r w:rsidRPr="00C11002">
        <w:rPr>
          <w:rFonts w:cstheme="minorHAnsi"/>
        </w:rPr>
        <w:tab/>
        <w:t>__________</w:t>
      </w:r>
      <w:r w:rsidRPr="00C11002">
        <w:rPr>
          <w:rFonts w:cstheme="minorHAnsi"/>
        </w:rPr>
        <w:tab/>
        <w:t xml:space="preserve">x </w:t>
      </w:r>
      <w:r w:rsidRPr="00C11002">
        <w:rPr>
          <w:rFonts w:cstheme="minorHAnsi"/>
        </w:rPr>
        <w:tab/>
      </w:r>
      <w:r w:rsidR="00BE3901" w:rsidRPr="00C11002">
        <w:rPr>
          <w:rFonts w:cstheme="minorHAnsi"/>
        </w:rPr>
        <w:tab/>
        <w:t>___________</w:t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  <w:t>$__________</w:t>
      </w:r>
      <w:r w:rsidRPr="00C11002">
        <w:rPr>
          <w:rFonts w:cstheme="minorHAnsi"/>
        </w:rPr>
        <w:tab/>
        <w:t>=</w:t>
      </w:r>
      <w:r w:rsidRPr="00C11002">
        <w:rPr>
          <w:rFonts w:cstheme="minorHAnsi"/>
        </w:rPr>
        <w:tab/>
      </w:r>
      <w:r w:rsidR="00BE3901" w:rsidRPr="00C11002">
        <w:rPr>
          <w:rFonts w:cstheme="minorHAnsi"/>
        </w:rPr>
        <w:t>$__________</w:t>
      </w:r>
    </w:p>
    <w:p w14:paraId="604DD573" w14:textId="77777777" w:rsidR="00BE3901" w:rsidRPr="00C11002" w:rsidRDefault="00BE3901" w:rsidP="000C3AC3">
      <w:pPr>
        <w:rPr>
          <w:rFonts w:cstheme="minorHAnsi"/>
        </w:rPr>
      </w:pPr>
    </w:p>
    <w:p w14:paraId="5B45D823" w14:textId="35123B3F" w:rsidR="00BE3901" w:rsidRPr="00C11002" w:rsidRDefault="00BE3901" w:rsidP="000C3AC3">
      <w:pPr>
        <w:rPr>
          <w:rFonts w:cstheme="minorHAnsi"/>
        </w:rPr>
      </w:pPr>
      <w:r w:rsidRPr="00C11002">
        <w:rPr>
          <w:rFonts w:cstheme="minorHAnsi"/>
        </w:rPr>
        <w:t>Parking Fee</w:t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  <w:t>Number of Vehicles</w:t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  <w:t>Number of Days</w:t>
      </w:r>
    </w:p>
    <w:p w14:paraId="2B79417E" w14:textId="009EBA3D" w:rsidR="00BE3901" w:rsidRPr="00C11002" w:rsidRDefault="00BE3901" w:rsidP="000C3AC3">
      <w:pPr>
        <w:rPr>
          <w:rFonts w:cstheme="minorHAnsi"/>
        </w:rPr>
      </w:pPr>
      <w:r w:rsidRPr="00C11002">
        <w:rPr>
          <w:rFonts w:cstheme="minorHAnsi"/>
        </w:rPr>
        <w:tab/>
        <w:t>$_________</w:t>
      </w:r>
      <w:r w:rsidRPr="00C11002">
        <w:rPr>
          <w:rFonts w:cstheme="minorHAnsi"/>
        </w:rPr>
        <w:tab/>
        <w:t>x</w:t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  <w:t>___________</w:t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  <w:t>___________</w:t>
      </w:r>
      <w:r w:rsidRPr="00C11002">
        <w:rPr>
          <w:rFonts w:cstheme="minorHAnsi"/>
        </w:rPr>
        <w:tab/>
        <w:t>=</w:t>
      </w:r>
      <w:r w:rsidRPr="00C11002">
        <w:rPr>
          <w:rFonts w:cstheme="minorHAnsi"/>
        </w:rPr>
        <w:tab/>
        <w:t>$__________</w:t>
      </w:r>
    </w:p>
    <w:p w14:paraId="511CF687" w14:textId="77777777" w:rsidR="00BE3901" w:rsidRPr="00C11002" w:rsidRDefault="00BE3901" w:rsidP="000C3AC3">
      <w:pPr>
        <w:rPr>
          <w:rFonts w:cstheme="minorHAnsi"/>
        </w:rPr>
      </w:pPr>
    </w:p>
    <w:p w14:paraId="21C607A6" w14:textId="77777777" w:rsidR="00BE3901" w:rsidRPr="00C11002" w:rsidRDefault="00BE3901" w:rsidP="000C3AC3">
      <w:pPr>
        <w:rPr>
          <w:rFonts w:cstheme="minorHAnsi"/>
        </w:rPr>
      </w:pPr>
      <w:r w:rsidRPr="00C11002">
        <w:rPr>
          <w:rFonts w:cstheme="minorHAnsi"/>
        </w:rPr>
        <w:t>Meal Allowance</w:t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  <w:t>Per Person</w:t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  <w:t>Number of Days</w:t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</w:p>
    <w:p w14:paraId="4CB2202D" w14:textId="0288F9FE" w:rsidR="00BE3901" w:rsidRPr="00C11002" w:rsidRDefault="00BE3901" w:rsidP="000C3AC3">
      <w:pPr>
        <w:rPr>
          <w:rFonts w:cstheme="minorHAnsi"/>
        </w:rPr>
      </w:pPr>
      <w:r w:rsidRPr="00C11002">
        <w:rPr>
          <w:rFonts w:cstheme="minorHAnsi"/>
        </w:rPr>
        <w:tab/>
        <w:t>$__________</w:t>
      </w:r>
      <w:r w:rsidRPr="00C11002">
        <w:rPr>
          <w:rFonts w:cstheme="minorHAnsi"/>
        </w:rPr>
        <w:tab/>
        <w:t>x</w:t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  <w:t>___________</w:t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  <w:t>___________</w:t>
      </w:r>
      <w:r w:rsidRPr="00C11002">
        <w:rPr>
          <w:rFonts w:cstheme="minorHAnsi"/>
        </w:rPr>
        <w:tab/>
        <w:t>=</w:t>
      </w:r>
      <w:r w:rsidRPr="00C11002">
        <w:rPr>
          <w:rFonts w:cstheme="minorHAnsi"/>
        </w:rPr>
        <w:tab/>
        <w:t>$__________</w:t>
      </w:r>
    </w:p>
    <w:p w14:paraId="7417D147" w14:textId="77777777" w:rsidR="00BE3901" w:rsidRPr="00C11002" w:rsidRDefault="00BE3901" w:rsidP="000C3AC3">
      <w:pPr>
        <w:rPr>
          <w:rFonts w:cstheme="minorHAnsi"/>
        </w:rPr>
      </w:pPr>
    </w:p>
    <w:p w14:paraId="1DBB2D9E" w14:textId="763685B1" w:rsidR="00BE3901" w:rsidRPr="00C11002" w:rsidRDefault="00BE3901" w:rsidP="000C3AC3">
      <w:pPr>
        <w:rPr>
          <w:rFonts w:cstheme="minorHAnsi"/>
        </w:rPr>
      </w:pPr>
      <w:r w:rsidRPr="00C11002">
        <w:rPr>
          <w:rFonts w:cstheme="minorHAnsi"/>
        </w:rPr>
        <w:t>Round Trip Transportation</w:t>
      </w:r>
      <w:r w:rsidRPr="00C11002">
        <w:rPr>
          <w:rFonts w:cstheme="minorHAnsi"/>
        </w:rPr>
        <w:tab/>
        <w:t>Number of People Attending</w:t>
      </w:r>
    </w:p>
    <w:p w14:paraId="644B66B3" w14:textId="1EB9ADB9" w:rsidR="00BE3901" w:rsidRPr="00C11002" w:rsidRDefault="00BE3901" w:rsidP="000C3AC3">
      <w:pPr>
        <w:rPr>
          <w:rFonts w:cstheme="minorHAnsi"/>
        </w:rPr>
      </w:pPr>
      <w:r w:rsidRPr="00C11002">
        <w:rPr>
          <w:rFonts w:cstheme="minorHAnsi"/>
        </w:rPr>
        <w:tab/>
        <w:t>$__________</w:t>
      </w:r>
      <w:r w:rsidRPr="00C11002">
        <w:rPr>
          <w:rFonts w:cstheme="minorHAnsi"/>
        </w:rPr>
        <w:tab/>
        <w:t>x</w:t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  <w:t>___________</w:t>
      </w:r>
      <w:r w:rsidRPr="00C11002">
        <w:rPr>
          <w:rFonts w:cstheme="minorHAnsi"/>
        </w:rPr>
        <w:tab/>
        <w:t>=</w:t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  <w:t>$__________</w:t>
      </w:r>
    </w:p>
    <w:p w14:paraId="32837B7F" w14:textId="77777777" w:rsidR="00B17A4F" w:rsidRPr="00C11002" w:rsidRDefault="00B17A4F" w:rsidP="000C3AC3">
      <w:pPr>
        <w:rPr>
          <w:rFonts w:cstheme="minorHAnsi"/>
        </w:rPr>
      </w:pPr>
    </w:p>
    <w:p w14:paraId="2E2C9B8A" w14:textId="27272F60" w:rsidR="00B17A4F" w:rsidRPr="00C11002" w:rsidRDefault="00BE3901" w:rsidP="000C3AC3">
      <w:pPr>
        <w:rPr>
          <w:rFonts w:cstheme="minorHAnsi"/>
        </w:rPr>
      </w:pPr>
      <w:r w:rsidRPr="00C11002">
        <w:rPr>
          <w:rFonts w:cstheme="minorHAnsi"/>
        </w:rPr>
        <w:t>Shuttle or Taxi Cost</w:t>
      </w:r>
    </w:p>
    <w:p w14:paraId="3A57FD91" w14:textId="08F2BEE6" w:rsidR="00BE3901" w:rsidRPr="00C11002" w:rsidRDefault="00BE3901" w:rsidP="000C3AC3">
      <w:pPr>
        <w:rPr>
          <w:rFonts w:cstheme="minorHAnsi"/>
        </w:rPr>
      </w:pPr>
      <w:r w:rsidRPr="00C11002">
        <w:rPr>
          <w:rFonts w:cstheme="minorHAnsi"/>
        </w:rPr>
        <w:tab/>
        <w:t>$___________</w:t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</w:r>
      <w:r w:rsidRPr="00C11002">
        <w:rPr>
          <w:rFonts w:cstheme="minorHAnsi"/>
        </w:rPr>
        <w:tab/>
        <w:t>$___________</w:t>
      </w:r>
    </w:p>
    <w:p w14:paraId="6B81F2D7" w14:textId="77777777" w:rsidR="000C3AC3" w:rsidRDefault="000C3AC3" w:rsidP="000C3AC3">
      <w:pPr>
        <w:rPr>
          <w:rFonts w:cstheme="minorHAnsi"/>
        </w:rPr>
      </w:pPr>
    </w:p>
    <w:p w14:paraId="13767144" w14:textId="0E0C7CDF" w:rsidR="000C3AC3" w:rsidRPr="00C11002" w:rsidRDefault="000C3AC3" w:rsidP="000C3AC3">
      <w:pPr>
        <w:rPr>
          <w:rFonts w:cstheme="minorHAnsi"/>
        </w:rPr>
      </w:pPr>
      <w:r>
        <w:rPr>
          <w:rFonts w:cstheme="minorHAnsi"/>
        </w:rPr>
        <w:t>Total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 ___________</w:t>
      </w:r>
    </w:p>
    <w:p w14:paraId="705FD7BD" w14:textId="77777777" w:rsidR="00B17A4F" w:rsidRDefault="00B17A4F" w:rsidP="00D541A1">
      <w:pPr>
        <w:rPr>
          <w:rFonts w:ascii="Arial" w:hAnsi="Arial" w:cs="Arial"/>
          <w:sz w:val="20"/>
          <w:szCs w:val="20"/>
        </w:rPr>
      </w:pPr>
    </w:p>
    <w:p w14:paraId="0012B7BA" w14:textId="77777777" w:rsidR="00B17A4F" w:rsidRDefault="00B17A4F" w:rsidP="00D541A1">
      <w:pPr>
        <w:rPr>
          <w:rFonts w:ascii="Arial" w:hAnsi="Arial" w:cs="Arial"/>
          <w:sz w:val="20"/>
          <w:szCs w:val="20"/>
        </w:rPr>
      </w:pPr>
    </w:p>
    <w:p w14:paraId="3E9AED89" w14:textId="533337C1" w:rsidR="000C3AC3" w:rsidRDefault="00D45CFD" w:rsidP="00C11002">
      <w:pPr>
        <w:rPr>
          <w:rFonts w:cstheme="minorHAnsi"/>
        </w:rPr>
      </w:pPr>
      <w:r w:rsidRPr="00C11002">
        <w:rPr>
          <w:rFonts w:cstheme="minorHAnsi"/>
        </w:rPr>
        <w:t xml:space="preserve">LEA offers </w:t>
      </w:r>
      <w:r w:rsidR="00C11002" w:rsidRPr="00C11002">
        <w:rPr>
          <w:rFonts w:cstheme="minorHAnsi"/>
        </w:rPr>
        <w:t>a</w:t>
      </w:r>
      <w:r w:rsidRPr="00C11002">
        <w:rPr>
          <w:rFonts w:cstheme="minorHAnsi"/>
        </w:rPr>
        <w:t xml:space="preserve"> </w:t>
      </w:r>
      <w:hyperlink r:id="rId13" w:history="1">
        <w:r w:rsidRPr="000E230F">
          <w:rPr>
            <w:rStyle w:val="Hyperlink"/>
            <w:rFonts w:cstheme="minorHAnsi"/>
          </w:rPr>
          <w:t xml:space="preserve">Convocation Deposit </w:t>
        </w:r>
        <w:r w:rsidR="00C11002" w:rsidRPr="000E230F">
          <w:rPr>
            <w:rStyle w:val="Hyperlink"/>
            <w:rFonts w:cstheme="minorHAnsi"/>
          </w:rPr>
          <w:t>Option</w:t>
        </w:r>
      </w:hyperlink>
      <w:r w:rsidRPr="00C11002">
        <w:rPr>
          <w:rFonts w:cstheme="minorHAnsi"/>
        </w:rPr>
        <w:t xml:space="preserve"> to help you set aside incremental funding for the convocation. This might be especially helpful for budget line items that must be expended during a particular fiscal year or just as a convenient way to set aside money to avoid the sticker shock that comes with a total bill.</w:t>
      </w:r>
      <w:r w:rsidR="000C3AC3">
        <w:rPr>
          <w:rFonts w:cstheme="minorHAnsi"/>
        </w:rPr>
        <w:t xml:space="preserve"> </w:t>
      </w:r>
    </w:p>
    <w:p w14:paraId="45B7CACF" w14:textId="77777777" w:rsidR="000C3AC3" w:rsidRDefault="000C3AC3" w:rsidP="00C11002">
      <w:pPr>
        <w:rPr>
          <w:rFonts w:cstheme="minorHAnsi"/>
        </w:rPr>
      </w:pPr>
    </w:p>
    <w:p w14:paraId="707016E1" w14:textId="1149B7CF" w:rsidR="00C11002" w:rsidRPr="00C11002" w:rsidRDefault="00C11002" w:rsidP="00C11002">
      <w:pPr>
        <w:rPr>
          <w:rFonts w:cstheme="minorHAnsi"/>
        </w:rPr>
      </w:pPr>
      <w:r>
        <w:rPr>
          <w:rFonts w:cstheme="minorHAnsi"/>
        </w:rPr>
        <w:t>Y</w:t>
      </w:r>
      <w:r w:rsidRPr="00C11002">
        <w:rPr>
          <w:rFonts w:cstheme="minorHAnsi"/>
        </w:rPr>
        <w:t>ou can deposit funds at any time prior to July 2025 to be applied to your faculty’s 2025 convocation</w:t>
      </w:r>
      <w:r w:rsidR="00AE012C">
        <w:rPr>
          <w:rFonts w:cstheme="minorHAnsi"/>
        </w:rPr>
        <w:t xml:space="preserve"> </w:t>
      </w:r>
      <w:r w:rsidRPr="00C11002">
        <w:rPr>
          <w:rFonts w:cstheme="minorHAnsi"/>
        </w:rPr>
        <w:t>registration(s).</w:t>
      </w:r>
    </w:p>
    <w:p w14:paraId="172AAB61" w14:textId="77777777" w:rsidR="00C11002" w:rsidRPr="00C11002" w:rsidRDefault="00C11002" w:rsidP="00C11002">
      <w:pPr>
        <w:rPr>
          <w:rFonts w:cstheme="minorHAnsi"/>
        </w:rPr>
      </w:pPr>
    </w:p>
    <w:p w14:paraId="5AFD629B" w14:textId="77777777" w:rsidR="00C11002" w:rsidRPr="00C11002" w:rsidRDefault="00C11002" w:rsidP="00C11002">
      <w:pPr>
        <w:rPr>
          <w:rFonts w:cstheme="minorHAnsi"/>
        </w:rPr>
      </w:pPr>
      <w:r w:rsidRPr="00C11002">
        <w:rPr>
          <w:rFonts w:cstheme="minorHAnsi"/>
        </w:rPr>
        <w:t>Participation includes the following benefits:</w:t>
      </w:r>
    </w:p>
    <w:p w14:paraId="45BCC141" w14:textId="77777777" w:rsidR="00C11002" w:rsidRPr="00C11002" w:rsidRDefault="00C11002" w:rsidP="00C11002">
      <w:pPr>
        <w:pStyle w:val="ListParagraph"/>
        <w:numPr>
          <w:ilvl w:val="0"/>
          <w:numId w:val="11"/>
        </w:numPr>
        <w:rPr>
          <w:rFonts w:cstheme="minorHAnsi"/>
        </w:rPr>
      </w:pPr>
      <w:r w:rsidRPr="00C11002">
        <w:rPr>
          <w:rFonts w:cstheme="minorHAnsi"/>
        </w:rPr>
        <w:t>You can make multiple deposits.</w:t>
      </w:r>
    </w:p>
    <w:p w14:paraId="754EB87F" w14:textId="77777777" w:rsidR="00C11002" w:rsidRPr="00C11002" w:rsidRDefault="00C11002" w:rsidP="00C11002">
      <w:pPr>
        <w:pStyle w:val="ListParagraph"/>
        <w:numPr>
          <w:ilvl w:val="0"/>
          <w:numId w:val="11"/>
        </w:numPr>
        <w:rPr>
          <w:rFonts w:cstheme="minorHAnsi"/>
        </w:rPr>
      </w:pPr>
      <w:r w:rsidRPr="00C11002">
        <w:rPr>
          <w:rFonts w:cstheme="minorHAnsi"/>
        </w:rPr>
        <w:t>LEA will return a deposit receipt to you for each deposit received.</w:t>
      </w:r>
    </w:p>
    <w:p w14:paraId="6808D0D4" w14:textId="77777777" w:rsidR="00C11002" w:rsidRPr="00C11002" w:rsidRDefault="00C11002" w:rsidP="00C11002">
      <w:pPr>
        <w:pStyle w:val="ListParagraph"/>
        <w:numPr>
          <w:ilvl w:val="0"/>
          <w:numId w:val="11"/>
        </w:numPr>
        <w:rPr>
          <w:rFonts w:cstheme="minorHAnsi"/>
        </w:rPr>
      </w:pPr>
      <w:r w:rsidRPr="00C11002">
        <w:rPr>
          <w:rFonts w:cstheme="minorHAnsi"/>
        </w:rPr>
        <w:t>All deposited funds will be applied to convocation registrations (not toward housing).</w:t>
      </w:r>
    </w:p>
    <w:p w14:paraId="3540360C" w14:textId="77777777" w:rsidR="00C11002" w:rsidRPr="00C11002" w:rsidRDefault="00C11002" w:rsidP="00C11002">
      <w:pPr>
        <w:pStyle w:val="ListParagraph"/>
        <w:numPr>
          <w:ilvl w:val="0"/>
          <w:numId w:val="11"/>
        </w:numPr>
        <w:rPr>
          <w:rFonts w:cstheme="minorHAnsi"/>
        </w:rPr>
      </w:pPr>
      <w:r w:rsidRPr="00C11002">
        <w:rPr>
          <w:rFonts w:cstheme="minorHAnsi"/>
        </w:rPr>
        <w:t>Once registration for the 2025 convocation opens, you can contact LEA to confirm your deposit balance and authorize your deposit(s) to be applied to your registrations.</w:t>
      </w:r>
    </w:p>
    <w:p w14:paraId="7B664CD0" w14:textId="77777777" w:rsidR="00C11002" w:rsidRPr="00C11002" w:rsidRDefault="00C11002" w:rsidP="00C11002">
      <w:pPr>
        <w:pStyle w:val="ListParagraph"/>
        <w:numPr>
          <w:ilvl w:val="0"/>
          <w:numId w:val="11"/>
        </w:numPr>
        <w:rPr>
          <w:rFonts w:cstheme="minorHAnsi"/>
        </w:rPr>
      </w:pPr>
      <w:r w:rsidRPr="00C11002">
        <w:rPr>
          <w:rFonts w:cstheme="minorHAnsi"/>
        </w:rPr>
        <w:t xml:space="preserve">Unused funds will be refunded.  </w:t>
      </w:r>
    </w:p>
    <w:p w14:paraId="16A7C702" w14:textId="77777777" w:rsidR="00D45CFD" w:rsidRDefault="00D45CFD" w:rsidP="00D45CFD">
      <w:pPr>
        <w:rPr>
          <w:rFonts w:ascii="Arial" w:hAnsi="Arial" w:cs="Arial"/>
          <w:sz w:val="20"/>
          <w:szCs w:val="20"/>
        </w:rPr>
      </w:pPr>
    </w:p>
    <w:p w14:paraId="51E4A93E" w14:textId="77777777" w:rsidR="00B65D55" w:rsidRPr="00FB77C4" w:rsidRDefault="00B65D55" w:rsidP="00B65D55">
      <w:pPr>
        <w:rPr>
          <w:rFonts w:ascii="Aptos Black" w:hAnsi="Aptos Black" w:cs="Arial"/>
          <w:b/>
          <w:bCs/>
          <w:color w:val="293476"/>
          <w:sz w:val="24"/>
          <w:szCs w:val="24"/>
        </w:rPr>
      </w:pPr>
      <w:r w:rsidRPr="00FB77C4">
        <w:rPr>
          <w:rFonts w:ascii="Aptos Black" w:hAnsi="Aptos Black" w:cs="Arial"/>
          <w:b/>
          <w:bCs/>
          <w:color w:val="293476"/>
          <w:sz w:val="24"/>
          <w:szCs w:val="24"/>
        </w:rPr>
        <w:t>Questions?</w:t>
      </w:r>
    </w:p>
    <w:p w14:paraId="4C3D895D" w14:textId="428F21E1" w:rsidR="00B65D55" w:rsidRPr="00B65D55" w:rsidRDefault="00B65D55" w:rsidP="00B65D55">
      <w:pPr>
        <w:rPr>
          <w:rFonts w:cstheme="minorHAnsi"/>
          <w:bCs/>
        </w:rPr>
      </w:pPr>
      <w:r w:rsidRPr="00C11002">
        <w:rPr>
          <w:rFonts w:cstheme="minorHAnsi"/>
          <w:bCs/>
        </w:rPr>
        <w:t xml:space="preserve">More information about the LEA Convocation is available by visiting our </w:t>
      </w:r>
      <w:hyperlink r:id="rId14" w:history="1">
        <w:r w:rsidRPr="00C11002">
          <w:rPr>
            <w:rStyle w:val="Hyperlink"/>
            <w:rFonts w:cstheme="minorHAnsi"/>
            <w:bCs/>
          </w:rPr>
          <w:t>website</w:t>
        </w:r>
      </w:hyperlink>
      <w:r w:rsidR="000C3AC3">
        <w:rPr>
          <w:rStyle w:val="Hyperlink"/>
          <w:rFonts w:cstheme="minorHAnsi"/>
          <w:bCs/>
        </w:rPr>
        <w:t>,</w:t>
      </w:r>
      <w:r w:rsidR="00C77FF8">
        <w:rPr>
          <w:rFonts w:cstheme="minorHAnsi"/>
          <w:bCs/>
        </w:rPr>
        <w:t xml:space="preserve"> </w:t>
      </w:r>
      <w:r w:rsidR="000C3AC3">
        <w:rPr>
          <w:rFonts w:cstheme="minorHAnsi"/>
          <w:bCs/>
        </w:rPr>
        <w:t xml:space="preserve">emailing </w:t>
      </w:r>
      <w:hyperlink r:id="rId15" w:history="1">
        <w:r w:rsidR="000C3AC3" w:rsidRPr="000E0EC3">
          <w:rPr>
            <w:rStyle w:val="Hyperlink"/>
            <w:rFonts w:cstheme="minorHAnsi"/>
            <w:bCs/>
          </w:rPr>
          <w:t>lea@lea.org</w:t>
        </w:r>
      </w:hyperlink>
      <w:r w:rsidR="000C3AC3">
        <w:rPr>
          <w:rFonts w:cstheme="minorHAnsi"/>
          <w:bCs/>
        </w:rPr>
        <w:t xml:space="preserve">, </w:t>
      </w:r>
      <w:r w:rsidRPr="00C11002">
        <w:rPr>
          <w:rFonts w:cstheme="minorHAnsi"/>
          <w:bCs/>
        </w:rPr>
        <w:t>or calling us at 708-209-3343.</w:t>
      </w:r>
    </w:p>
    <w:p w14:paraId="3D8A4FA0" w14:textId="77777777" w:rsidR="00D45CFD" w:rsidRPr="00D00BEB" w:rsidRDefault="00D45CFD" w:rsidP="00D45CFD"/>
    <w:sectPr w:rsidR="00D45CFD" w:rsidRPr="00D00BEB" w:rsidSect="00AE012C">
      <w:pgSz w:w="12240" w:h="15840" w:code="1"/>
      <w:pgMar w:top="864" w:right="720" w:bottom="864" w:left="1008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B4C"/>
    <w:multiLevelType w:val="hybridMultilevel"/>
    <w:tmpl w:val="17B0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776A"/>
    <w:multiLevelType w:val="hybridMultilevel"/>
    <w:tmpl w:val="EFD0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0CEC"/>
    <w:multiLevelType w:val="multilevel"/>
    <w:tmpl w:val="D7E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10316"/>
    <w:multiLevelType w:val="hybridMultilevel"/>
    <w:tmpl w:val="3442291C"/>
    <w:lvl w:ilvl="0" w:tplc="52B6A0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BCA5491"/>
    <w:multiLevelType w:val="hybridMultilevel"/>
    <w:tmpl w:val="C0421C3A"/>
    <w:lvl w:ilvl="0" w:tplc="A5AEA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82CAE"/>
    <w:multiLevelType w:val="hybridMultilevel"/>
    <w:tmpl w:val="948C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D19E4"/>
    <w:multiLevelType w:val="hybridMultilevel"/>
    <w:tmpl w:val="D02C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F5202"/>
    <w:multiLevelType w:val="hybridMultilevel"/>
    <w:tmpl w:val="B2B0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01C8"/>
    <w:multiLevelType w:val="hybridMultilevel"/>
    <w:tmpl w:val="EC900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22679"/>
    <w:multiLevelType w:val="hybridMultilevel"/>
    <w:tmpl w:val="6AEA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A07F6"/>
    <w:multiLevelType w:val="hybridMultilevel"/>
    <w:tmpl w:val="216C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735513">
    <w:abstractNumId w:val="2"/>
  </w:num>
  <w:num w:numId="2" w16cid:durableId="1626037358">
    <w:abstractNumId w:val="6"/>
  </w:num>
  <w:num w:numId="3" w16cid:durableId="916667535">
    <w:abstractNumId w:val="5"/>
  </w:num>
  <w:num w:numId="4" w16cid:durableId="1021779454">
    <w:abstractNumId w:val="3"/>
  </w:num>
  <w:num w:numId="5" w16cid:durableId="1589459084">
    <w:abstractNumId w:val="4"/>
  </w:num>
  <w:num w:numId="6" w16cid:durableId="1666738451">
    <w:abstractNumId w:val="0"/>
  </w:num>
  <w:num w:numId="7" w16cid:durableId="2111536547">
    <w:abstractNumId w:val="9"/>
  </w:num>
  <w:num w:numId="8" w16cid:durableId="1694067588">
    <w:abstractNumId w:val="10"/>
  </w:num>
  <w:num w:numId="9" w16cid:durableId="437218154">
    <w:abstractNumId w:val="7"/>
  </w:num>
  <w:num w:numId="10" w16cid:durableId="1805929052">
    <w:abstractNumId w:val="8"/>
  </w:num>
  <w:num w:numId="11" w16cid:durableId="1328824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27"/>
    <w:rsid w:val="00007109"/>
    <w:rsid w:val="00042CBA"/>
    <w:rsid w:val="000A0004"/>
    <w:rsid w:val="000B727A"/>
    <w:rsid w:val="000C3AC3"/>
    <w:rsid w:val="000E230F"/>
    <w:rsid w:val="001A2D27"/>
    <w:rsid w:val="001C1CD0"/>
    <w:rsid w:val="00215BAB"/>
    <w:rsid w:val="00237CDD"/>
    <w:rsid w:val="002576B7"/>
    <w:rsid w:val="00260A77"/>
    <w:rsid w:val="00286ED5"/>
    <w:rsid w:val="00295BDA"/>
    <w:rsid w:val="002A4CDF"/>
    <w:rsid w:val="002C16D6"/>
    <w:rsid w:val="0033493C"/>
    <w:rsid w:val="00376EA8"/>
    <w:rsid w:val="003D3629"/>
    <w:rsid w:val="003D419E"/>
    <w:rsid w:val="003E2DD6"/>
    <w:rsid w:val="004119EE"/>
    <w:rsid w:val="00421FA1"/>
    <w:rsid w:val="004F55EE"/>
    <w:rsid w:val="0051257E"/>
    <w:rsid w:val="00525518"/>
    <w:rsid w:val="00530AB6"/>
    <w:rsid w:val="00532514"/>
    <w:rsid w:val="0058128F"/>
    <w:rsid w:val="00591B66"/>
    <w:rsid w:val="005A04C5"/>
    <w:rsid w:val="005F18F7"/>
    <w:rsid w:val="005F4118"/>
    <w:rsid w:val="00655B06"/>
    <w:rsid w:val="00680269"/>
    <w:rsid w:val="006B65DB"/>
    <w:rsid w:val="006C3634"/>
    <w:rsid w:val="006E711F"/>
    <w:rsid w:val="007108DA"/>
    <w:rsid w:val="00737945"/>
    <w:rsid w:val="0080169D"/>
    <w:rsid w:val="00833DBF"/>
    <w:rsid w:val="008469F6"/>
    <w:rsid w:val="00873C2F"/>
    <w:rsid w:val="008831EA"/>
    <w:rsid w:val="008A20CC"/>
    <w:rsid w:val="008E304C"/>
    <w:rsid w:val="008F08BE"/>
    <w:rsid w:val="008F2411"/>
    <w:rsid w:val="009D18DA"/>
    <w:rsid w:val="009D1C75"/>
    <w:rsid w:val="009E0CCB"/>
    <w:rsid w:val="00A50E33"/>
    <w:rsid w:val="00A6261B"/>
    <w:rsid w:val="00A668EA"/>
    <w:rsid w:val="00A91638"/>
    <w:rsid w:val="00A95301"/>
    <w:rsid w:val="00A96EF5"/>
    <w:rsid w:val="00AE012C"/>
    <w:rsid w:val="00AE7C5E"/>
    <w:rsid w:val="00B031F4"/>
    <w:rsid w:val="00B17A4F"/>
    <w:rsid w:val="00B34900"/>
    <w:rsid w:val="00B44927"/>
    <w:rsid w:val="00B65D55"/>
    <w:rsid w:val="00BB3190"/>
    <w:rsid w:val="00BC3C91"/>
    <w:rsid w:val="00BD5041"/>
    <w:rsid w:val="00BE3901"/>
    <w:rsid w:val="00BF13DC"/>
    <w:rsid w:val="00BF4B3D"/>
    <w:rsid w:val="00C11002"/>
    <w:rsid w:val="00C77FF8"/>
    <w:rsid w:val="00C871B3"/>
    <w:rsid w:val="00CF1271"/>
    <w:rsid w:val="00CF7227"/>
    <w:rsid w:val="00D00BEB"/>
    <w:rsid w:val="00D45CFD"/>
    <w:rsid w:val="00D541A1"/>
    <w:rsid w:val="00DB0586"/>
    <w:rsid w:val="00DB2D72"/>
    <w:rsid w:val="00DC2FFE"/>
    <w:rsid w:val="00E373C2"/>
    <w:rsid w:val="00E96430"/>
    <w:rsid w:val="00EA7C7F"/>
    <w:rsid w:val="00EC28C1"/>
    <w:rsid w:val="00F0638E"/>
    <w:rsid w:val="00F23168"/>
    <w:rsid w:val="00F35E4F"/>
    <w:rsid w:val="00F446FC"/>
    <w:rsid w:val="00F7771A"/>
    <w:rsid w:val="00FB77C4"/>
    <w:rsid w:val="00FC7A0B"/>
    <w:rsid w:val="00F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B3A3B"/>
  <w15:chartTrackingRefBased/>
  <w15:docId w15:val="{889B0B21-66CD-4785-8394-F342FE7D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629"/>
  </w:style>
  <w:style w:type="paragraph" w:styleId="Heading1">
    <w:name w:val="heading 1"/>
    <w:basedOn w:val="Normal"/>
    <w:next w:val="Normal"/>
    <w:link w:val="Heading1Char"/>
    <w:uiPriority w:val="9"/>
    <w:qFormat/>
    <w:rsid w:val="005325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C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58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3DBF"/>
    <w:rPr>
      <w:color w:val="0000FF"/>
      <w:u w:val="single"/>
    </w:rPr>
  </w:style>
  <w:style w:type="paragraph" w:customStyle="1" w:styleId="c-read-moreintro">
    <w:name w:val="c-read-more__intro"/>
    <w:basedOn w:val="Normal"/>
    <w:rsid w:val="00833D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25518"/>
    <w:rPr>
      <w:rFonts w:ascii="Times New Roman" w:hAnsi="Times New Roman" w:cs="Times New Roman"/>
      <w:color w:val="30303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25518"/>
    <w:rPr>
      <w:rFonts w:ascii="Times New Roman" w:hAnsi="Times New Roman" w:cs="Times New Roman"/>
      <w:color w:val="30303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5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91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6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C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vel1">
    <w:name w:val="Level 1"/>
    <w:basedOn w:val="Normal"/>
    <w:rsid w:val="00D45CFD"/>
    <w:pPr>
      <w:widowControl w:val="0"/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5C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C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108">
          <w:marLeft w:val="0"/>
          <w:marRight w:val="0"/>
          <w:marTop w:val="0"/>
          <w:marBottom w:val="0"/>
          <w:divBdr>
            <w:top w:val="single" w:sz="6" w:space="6" w:color="E7E7E8"/>
            <w:left w:val="single" w:sz="2" w:space="0" w:color="E7E7E8"/>
            <w:bottom w:val="single" w:sz="6" w:space="6" w:color="E7E7E8"/>
            <w:right w:val="single" w:sz="2" w:space="0" w:color="E7E7E8"/>
          </w:divBdr>
        </w:div>
      </w:divsChild>
    </w:div>
    <w:div w:id="2082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.org/wp-content/uploads/2023/10/Convocation-Installment-Plan-2025.docx" TargetMode="External"/><Relationship Id="rId13" Type="http://schemas.openxmlformats.org/officeDocument/2006/relationships/hyperlink" Target="https://www.lea.org/wp-content/uploads/2023/10/Convocation-Deposit-Form-2025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a.org/lea-convocation/" TargetMode="External"/><Relationship Id="rId12" Type="http://schemas.openxmlformats.org/officeDocument/2006/relationships/hyperlink" Target="https://explorestloui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mtrak.com/stations/st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a@lea.org" TargetMode="External"/><Relationship Id="rId10" Type="http://schemas.openxmlformats.org/officeDocument/2006/relationships/hyperlink" Target="https://www.flystl.com/parking-and-transport/transpor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ystl.com/" TargetMode="External"/><Relationship Id="rId14" Type="http://schemas.openxmlformats.org/officeDocument/2006/relationships/hyperlink" Target="https://www.lea.org/lea-convo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D43D-8123-4BBC-AB26-71F0E515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675</Words>
  <Characters>3733</Characters>
  <Application>Microsoft Office Word</Application>
  <DocSecurity>0</DocSecurity>
  <Lines>156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Rice</dc:creator>
  <cp:keywords/>
  <dc:description/>
  <cp:lastModifiedBy>Denise Rice</cp:lastModifiedBy>
  <cp:revision>16</cp:revision>
  <cp:lastPrinted>2022-10-11T22:49:00Z</cp:lastPrinted>
  <dcterms:created xsi:type="dcterms:W3CDTF">2023-09-26T18:33:00Z</dcterms:created>
  <dcterms:modified xsi:type="dcterms:W3CDTF">2023-10-06T01:08:00Z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df83f32d3bd9aff59adc04feed65ed855962c375602e9b92aa9156713ada4927</vt:lpwstr>
  </property>
</Properties>
</file>